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02">
      <w:pPr>
        <w:spacing w:after="0" w:line="240" w:lineRule="auto"/>
        <w:jc w:val="center"/>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40"/>
          <w:szCs w:val="40"/>
          <w:rtl w:val="0"/>
        </w:rPr>
        <w:t xml:space="preserve">RENCANA KEGIATAN PEMBELAJARAN SEMESTER</w:t>
      </w: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Narrow" w:cs="Arial Narrow" w:eastAsia="Arial Narrow" w:hAnsi="Arial Narrow"/>
          <w:b w:val="1"/>
          <w:bCs w:val="1"/>
          <w:sz w:val="24"/>
          <w:szCs w:val="24"/>
        </w:rPr>
      </w:pPr>
      <w:r w:rsidDel="00000000" w:rsidR="00000000" w:rsidRPr="00000000">
        <w:rPr/>
        <w:drawing>
          <wp:anchor allowOverlap="1" behindDoc="0" distB="0" distT="0" distL="114300" distR="114300" hidden="0" layoutInCell="1" locked="0" relativeHeight="0" simplePos="0">
            <wp:simplePos x="0" y="0"/>
            <wp:positionH relativeFrom="margin">
              <wp:posOffset>3975735</wp:posOffset>
            </wp:positionH>
            <wp:positionV relativeFrom="page">
              <wp:posOffset>1520825</wp:posOffset>
            </wp:positionV>
            <wp:extent cx="1485900" cy="1508125"/>
            <wp:effectExtent b="0" l="0" r="0" t="0"/>
            <wp:wrapNone/>
            <wp:docPr descr="page2image55501760" id="1542569028" name="image2.jpg"/>
            <a:graphic>
              <a:graphicData uri="http://schemas.openxmlformats.org/drawingml/2006/picture">
                <pic:pic>
                  <pic:nvPicPr>
                    <pic:cNvPr descr="page2image55501760" id="0" name="image2.jpg"/>
                    <pic:cNvPicPr preferRelativeResize="0"/>
                  </pic:nvPicPr>
                  <pic:blipFill>
                    <a:blip r:embed="rId7"/>
                    <a:srcRect b="0" l="0" r="0" t="0"/>
                    <a:stretch>
                      <a:fillRect/>
                    </a:stretch>
                  </pic:blipFill>
                  <pic:spPr>
                    <a:xfrm>
                      <a:off x="0" y="0"/>
                      <a:ext cx="1485900" cy="1508125"/>
                    </a:xfrm>
                    <a:prstGeom prst="rect"/>
                    <a:ln/>
                  </pic:spPr>
                </pic:pic>
              </a:graphicData>
            </a:graphic>
          </wp:anchor>
        </w:drawing>
      </w:r>
      <w:r w:rsidDel="00000000" w:rsidR="00000000" w:rsidRPr="00000000">
        <w:rPr>
          <w:rtl w:val="0"/>
        </w:rPr>
      </w:r>
    </w:p>
    <w:p w:rsidR="00000000" w:rsidDel="00000000" w:rsidP="00000000" w:rsidRDefault="00000000" w:rsidRPr="00000000" w14:paraId="00000007">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8">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9">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A">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B">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C">
      <w:pPr>
        <w:tabs>
          <w:tab w:val="left" w:leader="none" w:pos="10260"/>
        </w:tabs>
        <w:spacing w:after="0" w:line="240"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D">
      <w:pPr>
        <w:spacing w:after="0" w:line="240" w:lineRule="auto"/>
        <w:jc w:val="center"/>
        <w:rPr>
          <w:rFonts w:ascii="Arial Narrow" w:cs="Arial Narrow" w:eastAsia="Arial Narrow" w:hAnsi="Arial Narrow"/>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1912938</wp:posOffset>
                </wp:positionH>
                <wp:positionV relativeFrom="paragraph">
                  <wp:posOffset>173038</wp:posOffset>
                </wp:positionV>
                <wp:extent cx="5815330" cy="1304925"/>
                <wp:effectExtent b="0" l="0" r="0" t="0"/>
                <wp:wrapNone/>
                <wp:docPr id="1542569027" name=""/>
                <a:graphic>
                  <a:graphicData uri="http://schemas.microsoft.com/office/word/2010/wordprocessingShape">
                    <wps:wsp>
                      <wps:cNvSpPr/>
                      <wps:cNvPr id="2" name="Shape 2"/>
                      <wps:spPr>
                        <a:xfrm>
                          <a:off x="2443098" y="3132300"/>
                          <a:ext cx="5805805" cy="1295400"/>
                        </a:xfrm>
                        <a:prstGeom prst="roundRect">
                          <a:avLst>
                            <a:gd fmla="val 16667" name="adj"/>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00" w:before="24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NAMA MATA KULIAH:</w:t>
                            </w:r>
                            <w:r w:rsidDel="00000000" w:rsidR="00000000" w:rsidRPr="00000000">
                              <w:rPr>
                                <w:rFonts w:ascii="Calibri" w:cs="Calibri" w:eastAsia="Calibri" w:hAnsi="Calibri"/>
                                <w:b w:val="0"/>
                                <w:i w:val="0"/>
                                <w:smallCaps w:val="0"/>
                                <w:strike w:val="0"/>
                                <w:color w:val="000000"/>
                                <w:sz w:val="22"/>
                                <w:vertAlign w:val="baseline"/>
                              </w:rPr>
                              <w:t xml:space="preserve"> </w:t>
                            </w:r>
                            <w:r w:rsidDel="00000000" w:rsidR="00000000" w:rsidRPr="00000000">
                              <w:rPr>
                                <w:rFonts w:ascii="Arial" w:cs="Arial" w:eastAsia="Arial" w:hAnsi="Arial"/>
                                <w:b w:val="1"/>
                                <w:i w:val="0"/>
                                <w:smallCaps w:val="0"/>
                                <w:strike w:val="0"/>
                                <w:color w:val="000000"/>
                                <w:sz w:val="24"/>
                                <w:vertAlign w:val="baseline"/>
                              </w:rPr>
                              <w:t xml:space="preserve">PSIKOLOGI KESEHATAN</w:t>
                            </w:r>
                          </w:p>
                          <w:p w:rsidR="00000000" w:rsidDel="00000000" w:rsidP="00000000" w:rsidRDefault="00000000" w:rsidRPr="00000000">
                            <w:pPr>
                              <w:spacing w:after="200" w:before="24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KODE MATA KULIAH: FS1195</w:t>
                            </w:r>
                          </w:p>
                          <w:p w:rsidR="00000000" w:rsidDel="00000000" w:rsidP="00000000" w:rsidRDefault="00000000" w:rsidRPr="00000000">
                            <w:pPr>
                              <w:spacing w:after="200" w:before="24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PENYUSUN		    : Zulita Fismasari., S.Kep., M.Psi.</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1912938</wp:posOffset>
                </wp:positionH>
                <wp:positionV relativeFrom="paragraph">
                  <wp:posOffset>173038</wp:posOffset>
                </wp:positionV>
                <wp:extent cx="5815330" cy="1304925"/>
                <wp:effectExtent b="0" l="0" r="0" t="0"/>
                <wp:wrapNone/>
                <wp:docPr id="154256902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815330" cy="1304925"/>
                        </a:xfrm>
                        <a:prstGeom prst="rect"/>
                        <a:ln/>
                      </pic:spPr>
                    </pic:pic>
                  </a:graphicData>
                </a:graphic>
              </wp:anchor>
            </w:drawing>
          </mc:Fallback>
        </mc:AlternateContent>
      </w:r>
    </w:p>
    <w:p w:rsidR="00000000" w:rsidDel="00000000" w:rsidP="00000000" w:rsidRDefault="00000000" w:rsidRPr="00000000" w14:paraId="0000000E">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F">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0">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1">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2">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3">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4">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5">
      <w:pPr>
        <w:spacing w:after="0" w:line="240" w:lineRule="auto"/>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6">
      <w:pPr>
        <w:spacing w:after="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PROGRAM STUDI FISIOTERAPI PROGRAM SARJANA</w:t>
      </w:r>
    </w:p>
    <w:p w:rsidR="00000000" w:rsidDel="00000000" w:rsidP="00000000" w:rsidRDefault="00000000" w:rsidRPr="00000000" w14:paraId="00000017">
      <w:pPr>
        <w:spacing w:after="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STIKES GUNA BANGSA YOGYAKARTA</w:t>
      </w:r>
    </w:p>
    <w:p w:rsidR="00000000" w:rsidDel="00000000" w:rsidP="00000000" w:rsidRDefault="00000000" w:rsidRPr="00000000" w14:paraId="00000018">
      <w:pPr>
        <w:spacing w:after="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TAHUN 2025</w:t>
      </w:r>
    </w:p>
    <w:p w:rsidR="00000000" w:rsidDel="00000000" w:rsidP="00000000" w:rsidRDefault="00000000" w:rsidRPr="00000000" w14:paraId="00000019">
      <w:pPr>
        <w:numPr>
          <w:ilvl w:val="0"/>
          <w:numId w:val="1"/>
        </w:numPr>
        <w:spacing w:after="0" w:line="240" w:lineRule="auto"/>
        <w:ind w:left="720" w:hanging="360"/>
        <w:jc w:val="center"/>
        <w:rPr>
          <w:rFonts w:ascii="Arial" w:cs="Arial" w:eastAsia="Arial" w:hAnsi="Arial"/>
          <w:b w:val="1"/>
          <w:bCs w:val="1"/>
          <w:sz w:val="28"/>
          <w:szCs w:val="28"/>
        </w:rPr>
      </w:pPr>
      <w:r w:rsidDel="00000000" w:rsidR="00000000" w:rsidRPr="00000000">
        <w:br w:type="page"/>
      </w:r>
      <w:r w:rsidDel="00000000" w:rsidR="00000000" w:rsidRPr="00000000">
        <w:rPr>
          <w:rFonts w:ascii="Arial" w:cs="Arial" w:eastAsia="Arial" w:hAnsi="Arial"/>
          <w:b w:val="1"/>
          <w:bCs w:val="1"/>
          <w:sz w:val="28"/>
          <w:szCs w:val="28"/>
          <w:rtl w:val="0"/>
        </w:rPr>
        <w:t xml:space="preserve">ANALISIS PEMBELAJARAN</w:t>
      </w:r>
    </w:p>
    <w:p w:rsidR="00000000" w:rsidDel="00000000" w:rsidP="00000000" w:rsidRDefault="00000000" w:rsidRPr="00000000" w14:paraId="0000001A">
      <w:pPr>
        <w:spacing w:after="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(Bagan)</w:t>
      </w:r>
    </w:p>
    <w:p w:rsidR="00000000" w:rsidDel="00000000" w:rsidP="00000000" w:rsidRDefault="00000000" w:rsidRPr="00000000" w14:paraId="0000001B">
      <w:pPr>
        <w:spacing w:after="0" w:line="240" w:lineRule="auto"/>
        <w:jc w:val="center"/>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RENCANA PEMBELAJARAN SEMESTER (RPS)</w:t>
      </w:r>
    </w:p>
    <w:p w:rsidR="00000000" w:rsidDel="00000000" w:rsidP="00000000" w:rsidRDefault="00000000" w:rsidRPr="00000000" w14:paraId="0000001C">
      <w:pPr>
        <w:spacing w:after="0" w:line="240" w:lineRule="auto"/>
        <w:rPr>
          <w:rFonts w:ascii="Arial Narrow" w:cs="Arial Narrow" w:eastAsia="Arial Narrow" w:hAnsi="Arial Narrow"/>
          <w:b w:val="1"/>
          <w:bCs w:val="1"/>
          <w:sz w:val="24"/>
          <w:szCs w:val="24"/>
        </w:rPr>
      </w:pPr>
      <w:r w:rsidDel="00000000" w:rsidR="00000000" w:rsidRPr="00000000">
        <w:rPr>
          <w:rtl w:val="0"/>
        </w:rPr>
      </w:r>
    </w:p>
    <w:tbl>
      <w:tblPr>
        <w:tblStyle w:val="Table1"/>
        <w:tblW w:w="15320.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17"/>
        <w:gridCol w:w="3152"/>
        <w:gridCol w:w="3746"/>
        <w:gridCol w:w="995"/>
        <w:gridCol w:w="1008"/>
        <w:gridCol w:w="2862"/>
        <w:gridCol w:w="2040"/>
        <w:tblGridChange w:id="0">
          <w:tblGrid>
            <w:gridCol w:w="1517"/>
            <w:gridCol w:w="3152"/>
            <w:gridCol w:w="3746"/>
            <w:gridCol w:w="995"/>
            <w:gridCol w:w="1008"/>
            <w:gridCol w:w="2862"/>
            <w:gridCol w:w="2040"/>
          </w:tblGrid>
        </w:tblGridChange>
      </w:tblGrid>
      <w:tr>
        <w:trPr>
          <w:cantSplit w:val="0"/>
          <w:trHeight w:val="310" w:hRule="atLeast"/>
          <w:tblHeader w:val="1"/>
        </w:trPr>
        <w:tc>
          <w:tcPr>
            <w:gridSpan w:val="7"/>
            <w:tcBorders>
              <w:top w:color="000000" w:space="0" w:sz="4" w:val="single"/>
              <w:left w:color="000000" w:space="0" w:sz="4" w:val="single"/>
              <w:bottom w:color="000000" w:space="0" w:sz="4" w:val="single"/>
              <w:right w:color="000000" w:space="0" w:sz="4" w:val="single"/>
            </w:tcBorders>
            <w:shd w:fill="f1f3f4" w:val="clear"/>
            <w:vAlign w:val="center"/>
          </w:tcPr>
          <w:p w:rsidR="00000000" w:rsidDel="00000000" w:rsidP="00000000" w:rsidRDefault="00000000" w:rsidRPr="00000000" w14:paraId="0000001D">
            <w:pPr>
              <w:pStyle w:val="Heading2"/>
              <w:spacing w:after="120" w:before="120" w:line="240" w:lineRule="auto"/>
              <w:jc w:val="center"/>
              <w:rPr/>
            </w:pPr>
            <w:bookmarkStart w:colFirst="0" w:colLast="0" w:name="_heading=h.7843o74k8klx" w:id="0"/>
            <w:bookmarkEnd w:id="0"/>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4">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Mata Kuliah (MK)</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5">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Kode MK</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6">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Rumpun MK/Blok</w:t>
            </w:r>
          </w:p>
        </w:tc>
        <w:tc>
          <w:tcPr>
            <w:gridSpan w:val="2"/>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7">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Bobot (SKS)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9">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Semester</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A">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Revisi</w:t>
            </w:r>
          </w:p>
        </w:tc>
      </w:tr>
      <w:tr>
        <w:trPr>
          <w:cantSplit w:val="0"/>
          <w:trHeight w:val="68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PENGANTAR FISIOTERAPI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4"/>
                <w:szCs w:val="24"/>
                <w:rtl w:val="0"/>
              </w:rPr>
              <w:t xml:space="preserve">FS1195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00</w:t>
            </w:r>
          </w:p>
        </w:tc>
      </w:tr>
      <w:tr>
        <w:trPr>
          <w:cantSplit w:val="0"/>
          <w:trHeight w:val="310" w:hRule="atLeast"/>
          <w:tblHeader w:val="0"/>
        </w:trPr>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2">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Otorisasi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Dosen Pengembang RPS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Koordinator Rumpun MK/Bidang Keahlian</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Ketua Program Studi</w:t>
            </w:r>
          </w:p>
        </w:tc>
      </w:tr>
      <w:tr>
        <w:trPr>
          <w:cantSplit w:val="0"/>
          <w:trHeight w:val="31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spacing w:befor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Zulita Fismasari., S.Kep., M.Psi.</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rtl w:val="0"/>
              </w:rPr>
              <w:t xml:space="preserve">Zulita Fismasari., S.Kep., M.Psi.</w:t>
            </w:r>
            <w:r w:rsidDel="00000000" w:rsidR="00000000" w:rsidRPr="00000000">
              <w:rPr>
                <w:rtl w:val="0"/>
              </w:rPr>
            </w:r>
          </w:p>
          <w:p w:rsidR="00000000" w:rsidDel="00000000" w:rsidP="00000000" w:rsidRDefault="00000000" w:rsidRPr="00000000" w14:paraId="0000003C">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F">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Bagus Dwi Hendrawan, S.Or., M.Or.</w:t>
            </w:r>
          </w:p>
          <w:p w:rsidR="00000000" w:rsidDel="00000000" w:rsidP="00000000" w:rsidRDefault="00000000" w:rsidRPr="00000000" w14:paraId="00000041">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310"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44">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Capaian Pembelajaran (CP)</w:t>
            </w:r>
          </w:p>
        </w:tc>
        <w:tc>
          <w:tcPr>
            <w:gridSpan w:val="6"/>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45">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shd w:fill="d9d9d9" w:val="clear"/>
                <w:rtl w:val="0"/>
              </w:rPr>
              <w:t xml:space="preserve">CPL-Prodi (Capaian Pembelajaran Lulusan Program Studi) yang dibebankan</w:t>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b w:val="1"/>
                <w:bCs w:val="1"/>
                <w:sz w:val="20"/>
                <w:szCs w:val="20"/>
                <w:shd w:fill="d9d9d9" w:val="clear"/>
                <w:rtl w:val="0"/>
              </w:rPr>
              <w:t xml:space="preserve">pada Mata Kuliah</w:t>
            </w:r>
            <w:r w:rsidDel="00000000" w:rsidR="00000000" w:rsidRPr="00000000">
              <w:rPr>
                <w:rtl w:val="0"/>
              </w:rPr>
            </w:r>
          </w:p>
        </w:tc>
      </w:tr>
      <w:tr>
        <w:trPr>
          <w:cantSplit w:val="0"/>
          <w:trHeight w:val="543"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spacing w:after="0" w:line="240" w:lineRule="auto"/>
              <w:rPr>
                <w:rFonts w:ascii="Arial" w:cs="Arial" w:eastAsia="Arial" w:hAnsi="Arial"/>
                <w:sz w:val="20"/>
                <w:szCs w:val="20"/>
              </w:rPr>
            </w:pPr>
            <w:r w:rsidDel="00000000" w:rsidR="00000000" w:rsidRPr="00000000">
              <w:rPr>
                <w:rtl w:val="0"/>
              </w:rPr>
              <w:t xml:space="preserve">CPL-1</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tl w:val="0"/>
              </w:rPr>
              <w:t xml:space="preserve">Bertakwa kepada Tuhan yang Maha Esa, berakhlak mulia, berkarakter dan menjunjung tinggi nilai kemanusiaan, moral, etika dan hukum dalam menjalankan tugas sesuai dengan nilai-nilai Pancasila. </w:t>
            </w:r>
            <w:r w:rsidDel="00000000" w:rsidR="00000000" w:rsidRPr="00000000">
              <w:rPr>
                <w:rtl w:val="0"/>
              </w:rPr>
            </w:r>
          </w:p>
        </w:tc>
      </w:tr>
      <w:tr>
        <w:trPr>
          <w:cantSplit w:val="0"/>
          <w:trHeight w:val="543"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after="0" w:line="240" w:lineRule="auto"/>
              <w:rPr/>
            </w:pPr>
            <w:r w:rsidDel="00000000" w:rsidR="00000000" w:rsidRPr="00000000">
              <w:rPr>
                <w:rtl w:val="0"/>
              </w:rPr>
              <w:t xml:space="preserve">CPL-4</w:t>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spacing w:after="0" w:line="240" w:lineRule="auto"/>
              <w:jc w:val="both"/>
              <w:rPr/>
            </w:pPr>
            <w:r w:rsidDel="00000000" w:rsidR="00000000" w:rsidRPr="00000000">
              <w:rPr>
                <w:rtl w:val="0"/>
              </w:rPr>
              <w:t xml:space="preserve">Mampu menguasai konsep teoritis bidang pengetahuan dan keterampilan komunikasi efektif dan akurat secara inter maupun intra-profesional, serta komunikasi terapeutik kepada pasien atau klien, keluarga dan masyarakat dalam ruang lingkup layanan fisioterapi.</w:t>
            </w:r>
          </w:p>
        </w:tc>
      </w:tr>
      <w:tr>
        <w:trPr>
          <w:cantSplit w:val="0"/>
          <w:trHeight w:val="543"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spacing w:after="0" w:line="240" w:lineRule="auto"/>
              <w:rPr/>
            </w:pPr>
            <w:r w:rsidDel="00000000" w:rsidR="00000000" w:rsidRPr="00000000">
              <w:rPr>
                <w:rtl w:val="0"/>
              </w:rPr>
              <w:t xml:space="preserve">CPL-5</w:t>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spacing w:after="0" w:line="240" w:lineRule="auto"/>
              <w:jc w:val="both"/>
              <w:rPr/>
            </w:pPr>
            <w:r w:rsidDel="00000000" w:rsidR="00000000" w:rsidRPr="00000000">
              <w:rPr>
                <w:rtl w:val="0"/>
              </w:rPr>
              <w:t xml:space="preserve">Mampu bertanggung jawab atas kinerja pribadi dan kelompok dalam layanan fisioterapi sesuai legalitas dan kode etik fisioterapi serta pengetahuan sistem pelayanan kesehatan nasional dan global dalam pelayanan fisioterapi sesuai standar profesi dan nilai-nilai kemanusiaan. </w:t>
            </w:r>
          </w:p>
        </w:tc>
      </w:tr>
      <w:tr>
        <w:trPr>
          <w:cantSplit w:val="0"/>
          <w:trHeight w:val="795"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spacing w:after="0" w:line="240" w:lineRule="auto"/>
              <w:rPr>
                <w:rFonts w:ascii="Arial" w:cs="Arial" w:eastAsia="Arial" w:hAnsi="Arial"/>
                <w:sz w:val="20"/>
                <w:szCs w:val="20"/>
              </w:rPr>
            </w:pPr>
            <w:r w:rsidDel="00000000" w:rsidR="00000000" w:rsidRPr="00000000">
              <w:rPr>
                <w:rtl w:val="0"/>
              </w:rPr>
              <w:t xml:space="preserve">CPL-10</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spacing w:after="0" w:line="240" w:lineRule="auto"/>
              <w:jc w:val="both"/>
              <w:rPr>
                <w:rFonts w:ascii="Arial" w:cs="Arial" w:eastAsia="Arial" w:hAnsi="Arial"/>
                <w:sz w:val="20"/>
                <w:szCs w:val="20"/>
              </w:rPr>
            </w:pPr>
            <w:r w:rsidDel="00000000" w:rsidR="00000000" w:rsidRPr="00000000">
              <w:rPr>
                <w:rtl w:val="0"/>
              </w:rPr>
              <w:t xml:space="preserve">Mampu menerapkan nilai kepemimpinan, pengetahuan sistem pelayanan kesehatan nasional serta global, soft skills dan karakter untuk berinovasi, berkolaborasi dan berwirausaha sesuai kompetensi untuk memenuhi kebutuhan kesehatan individu dan masyarakat. </w:t>
            </w:r>
            <w:r w:rsidDel="00000000" w:rsidR="00000000" w:rsidRPr="00000000">
              <w:rPr>
                <w:rtl w:val="0"/>
              </w:rPr>
            </w:r>
          </w:p>
        </w:tc>
      </w:tr>
      <w:tr>
        <w:trPr>
          <w:cantSplit w:val="0"/>
          <w:trHeight w:val="561"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spacing w:after="0" w:line="240" w:lineRule="auto"/>
              <w:rPr>
                <w:rFonts w:ascii="Arial" w:cs="Arial" w:eastAsia="Arial" w:hAnsi="Arial"/>
                <w:sz w:val="20"/>
                <w:szCs w:val="20"/>
              </w:rPr>
            </w:pP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9">
            <w:pPr>
              <w:spacing w:after="0" w:line="240" w:lineRule="auto"/>
              <w:jc w:val="both"/>
              <w:rPr>
                <w:rFonts w:ascii="Arial" w:cs="Arial" w:eastAsia="Arial" w:hAnsi="Arial"/>
                <w:b w:val="1"/>
                <w:bCs w:val="1"/>
                <w:sz w:val="20"/>
                <w:szCs w:val="20"/>
                <w:u w:val="single"/>
              </w:rPr>
            </w:pPr>
            <w:r w:rsidDel="00000000" w:rsidR="00000000" w:rsidRPr="00000000">
              <w:rPr>
                <w:rtl w:val="0"/>
              </w:rPr>
            </w:r>
          </w:p>
        </w:tc>
      </w:tr>
      <w:tr>
        <w:trPr>
          <w:cantSplit w:val="0"/>
          <w:trHeight w:val="310"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u w:val="single"/>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6F">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Capaian </w:t>
            </w:r>
            <w:r w:rsidDel="00000000" w:rsidR="00000000" w:rsidRPr="00000000">
              <w:rPr>
                <w:rFonts w:ascii="Arial" w:cs="Arial" w:eastAsia="Arial" w:hAnsi="Arial"/>
                <w:b w:val="1"/>
                <w:bCs w:val="1"/>
                <w:sz w:val="20"/>
                <w:szCs w:val="20"/>
                <w:shd w:fill="d9d9d9" w:val="clear"/>
                <w:rtl w:val="0"/>
              </w:rPr>
              <w:t xml:space="preserve">Pembelajaran Mata Kuliah (</w:t>
            </w:r>
            <w:r w:rsidDel="00000000" w:rsidR="00000000" w:rsidRPr="00000000">
              <w:rPr>
                <w:rFonts w:ascii="Arial" w:cs="Arial" w:eastAsia="Arial" w:hAnsi="Arial"/>
                <w:b w:val="1"/>
                <w:bCs w:val="1"/>
                <w:sz w:val="20"/>
                <w:szCs w:val="20"/>
                <w:rtl w:val="0"/>
              </w:rPr>
              <w:t xml:space="preserve">CPMK)</w:t>
            </w:r>
          </w:p>
        </w:tc>
      </w:tr>
      <w:tr>
        <w:trPr>
          <w:cantSplit w:val="0"/>
          <w:trHeight w:val="273"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CPMK-1</w:t>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Menjelaskan konsep dasar psikologi, perkembangan manusia, kepribadian, emosi, motivasi, dan perilaku sebagai dasar pelayanan fisioterapi.</w:t>
            </w:r>
          </w:p>
        </w:tc>
      </w:tr>
      <w:tr>
        <w:trPr>
          <w:cantSplit w:val="0"/>
          <w:trHeight w:val="345"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CPMK-2</w:t>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E">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Menganalisis faktor psikologis, sosial, dan perilaku yang memengaruhi kesehatan, proses rehabilitasi, serta komunikasi terapeutik dalam pelayanan fisioterapi.</w:t>
            </w:r>
            <w:r w:rsidDel="00000000" w:rsidR="00000000" w:rsidRPr="00000000">
              <w:rPr>
                <w:rtl w:val="0"/>
              </w:rPr>
            </w:r>
          </w:p>
        </w:tc>
      </w:tr>
      <w:tr>
        <w:trPr>
          <w:cantSplit w:val="0"/>
          <w:trHeight w:val="138"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CPMK-3</w:t>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5">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Menerapkan prinsip profesionalisme, empati, etika, komunikasi, dan kerja sama dalam interaksi dengan pasien, keluarga, dan tim kesehatan.</w:t>
            </w:r>
            <w:r w:rsidDel="00000000" w:rsidR="00000000" w:rsidRPr="00000000">
              <w:rPr>
                <w:rtl w:val="0"/>
              </w:rPr>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8A">
            <w:pPr>
              <w:spacing w:after="0" w:line="240" w:lineRule="auto"/>
              <w:rPr>
                <w:rFonts w:ascii="Arial" w:cs="Arial" w:eastAsia="Arial" w:hAnsi="Arial"/>
                <w:b w:val="1"/>
                <w:bCs w:val="1"/>
                <w:sz w:val="20"/>
                <w:szCs w:val="20"/>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8B">
            <w:pPr>
              <w:spacing w:after="0" w:line="240"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Kemampuan Akhir Tiap Tahapan Belajar (Sub-CPMK)</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91">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spacing w:after="0" w:line="240" w:lineRule="auto"/>
              <w:rPr>
                <w:rFonts w:ascii="Arial" w:cs="Arial" w:eastAsia="Arial" w:hAnsi="Arial"/>
                <w:sz w:val="20"/>
                <w:szCs w:val="20"/>
              </w:rPr>
            </w:pPr>
            <w:r w:rsidDel="00000000" w:rsidR="00000000" w:rsidRPr="00000000">
              <w:rPr>
                <w:rtl w:val="0"/>
              </w:rPr>
              <w:t xml:space="preserve">Sub-CPMK-1</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Menjelaskan ruang lingkup psikologi dan kontribusinya dalam praktik fisioterapi.</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spacing w:after="0" w:line="240" w:lineRule="auto"/>
              <w:rPr>
                <w:rFonts w:ascii="Arial" w:cs="Arial" w:eastAsia="Arial" w:hAnsi="Arial"/>
                <w:sz w:val="20"/>
                <w:szCs w:val="20"/>
              </w:rPr>
            </w:pPr>
            <w:r w:rsidDel="00000000" w:rsidR="00000000" w:rsidRPr="00000000">
              <w:rPr>
                <w:rtl w:val="0"/>
              </w:rPr>
              <w:t xml:space="preserve">Sub-CPMK-2</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A">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Menjelaskan perkembangan manusia sepanjang siklus kehidupan (life span development) dan implikasinya dalam fisioterapi.</w:t>
            </w:r>
            <w:r w:rsidDel="00000000" w:rsidR="00000000" w:rsidRPr="00000000">
              <w:rPr>
                <w:rtl w:val="0"/>
              </w:rPr>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9F">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0">
            <w:pPr>
              <w:spacing w:after="0" w:line="240" w:lineRule="auto"/>
              <w:rPr>
                <w:rFonts w:ascii="Arial" w:cs="Arial" w:eastAsia="Arial" w:hAnsi="Arial"/>
                <w:sz w:val="20"/>
                <w:szCs w:val="20"/>
              </w:rPr>
            </w:pPr>
            <w:r w:rsidDel="00000000" w:rsidR="00000000" w:rsidRPr="00000000">
              <w:rPr>
                <w:rtl w:val="0"/>
              </w:rPr>
              <w:t xml:space="preserve">Sub-CPMK-3</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Menjelaskan konsep kepribadian, temperamen, karakter, dan perbedaan individu.</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spacing w:after="0" w:line="240" w:lineRule="auto"/>
              <w:rPr>
                <w:rFonts w:ascii="Arial" w:cs="Arial" w:eastAsia="Arial" w:hAnsi="Arial"/>
                <w:sz w:val="20"/>
                <w:szCs w:val="20"/>
              </w:rPr>
            </w:pPr>
            <w:r w:rsidDel="00000000" w:rsidR="00000000" w:rsidRPr="00000000">
              <w:rPr>
                <w:rtl w:val="0"/>
              </w:rPr>
              <w:t xml:space="preserve">Sub-CPMK-4</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Menjelaskan proses persepsi, sensasi, pembelajaran, memori, dan kognisi dalam perilaku manusia.</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AD">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E">
            <w:pPr>
              <w:spacing w:after="0" w:line="240" w:lineRule="auto"/>
              <w:rPr>
                <w:rFonts w:ascii="Arial" w:cs="Arial" w:eastAsia="Arial" w:hAnsi="Arial"/>
                <w:sz w:val="20"/>
                <w:szCs w:val="20"/>
              </w:rPr>
            </w:pPr>
            <w:r w:rsidDel="00000000" w:rsidR="00000000" w:rsidRPr="00000000">
              <w:rPr>
                <w:rtl w:val="0"/>
              </w:rPr>
              <w:t xml:space="preserve">Sub-CPMK-5</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Menganalisis motivasi, emosi, stres, koping, dan adaptasi pasien terhadap penyakit atau disabilitas.</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B4">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5">
            <w:pPr>
              <w:spacing w:after="0" w:line="240" w:lineRule="auto"/>
              <w:rPr>
                <w:rFonts w:ascii="Arial" w:cs="Arial" w:eastAsia="Arial" w:hAnsi="Arial"/>
                <w:sz w:val="20"/>
                <w:szCs w:val="20"/>
              </w:rPr>
            </w:pPr>
            <w:r w:rsidDel="00000000" w:rsidR="00000000" w:rsidRPr="00000000">
              <w:rPr>
                <w:rtl w:val="0"/>
              </w:rPr>
              <w:t xml:space="preserve">Sub-CPMK 6</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Menganalisis perilaku kesehatan (</w:t>
            </w:r>
            <w:r w:rsidDel="00000000" w:rsidR="00000000" w:rsidRPr="00000000">
              <w:rPr>
                <w:rFonts w:ascii="Arial" w:cs="Arial" w:eastAsia="Arial" w:hAnsi="Arial"/>
                <w:i w:val="1"/>
                <w:iCs w:val="1"/>
                <w:sz w:val="20"/>
                <w:szCs w:val="20"/>
                <w:rtl w:val="0"/>
              </w:rPr>
              <w:t xml:space="preserve">health behavior</w:t>
            </w:r>
            <w:r w:rsidDel="00000000" w:rsidR="00000000" w:rsidRPr="00000000">
              <w:rPr>
                <w:rFonts w:ascii="Arial" w:cs="Arial" w:eastAsia="Arial" w:hAnsi="Arial"/>
                <w:sz w:val="20"/>
                <w:szCs w:val="20"/>
                <w:rtl w:val="0"/>
              </w:rPr>
              <w:t xml:space="preserve">), perubahan perilaku, dan kepatuhan pasien terhadap program fisioterapi.</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BB">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C">
            <w:pPr>
              <w:spacing w:after="0" w:line="240" w:lineRule="auto"/>
              <w:rPr>
                <w:rFonts w:ascii="Arial" w:cs="Arial" w:eastAsia="Arial" w:hAnsi="Arial"/>
                <w:sz w:val="20"/>
                <w:szCs w:val="20"/>
              </w:rPr>
            </w:pPr>
            <w:r w:rsidDel="00000000" w:rsidR="00000000" w:rsidRPr="00000000">
              <w:rPr>
                <w:rtl w:val="0"/>
              </w:rPr>
              <w:t xml:space="preserve">Sub-CPMK 7</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Menjelaskan prinsip komunikasi interpersonal dan komunikasi terapeutik dalam pelayanan fisioterapi.</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C2">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tl w:val="0"/>
              </w:rPr>
              <w:t xml:space="preserve">Sub-CPMK 8</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Menganalisis studi kasus mengenai faktor psikologis yang memengaruhi keberhasilan rehabilitasi pasien.</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C9">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spacing w:after="0" w:line="240" w:lineRule="auto"/>
              <w:rPr>
                <w:rFonts w:ascii="Arial" w:cs="Arial" w:eastAsia="Arial" w:hAnsi="Arial"/>
                <w:sz w:val="20"/>
                <w:szCs w:val="20"/>
              </w:rPr>
            </w:pPr>
            <w:r w:rsidDel="00000000" w:rsidR="00000000" w:rsidRPr="00000000">
              <w:rPr>
                <w:rtl w:val="0"/>
              </w:rPr>
              <w:t xml:space="preserve">Sub-CPMK 9</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Menerapkan teknik komunikasi terapeutik kepada pasien dan keluarga melalui simulasi.</w:t>
            </w:r>
            <w:r w:rsidDel="00000000" w:rsidR="00000000" w:rsidRPr="00000000">
              <w:rPr>
                <w:rtl w:val="0"/>
              </w:rPr>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D0">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spacing w:after="0" w:line="240" w:lineRule="auto"/>
              <w:rPr>
                <w:rFonts w:ascii="Arial" w:cs="Arial" w:eastAsia="Arial" w:hAnsi="Arial"/>
                <w:sz w:val="20"/>
                <w:szCs w:val="20"/>
              </w:rPr>
            </w:pPr>
            <w:r w:rsidDel="00000000" w:rsidR="00000000" w:rsidRPr="00000000">
              <w:rPr>
                <w:rtl w:val="0"/>
              </w:rPr>
              <w:t xml:space="preserve">Sub-CPMK 10</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Menganalisis dinamika kelompok, kerja sama tim, dan kolaborasi interprofesional dalam pelayanan kesehatan.</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D7">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spacing w:after="0" w:line="240" w:lineRule="auto"/>
              <w:rPr>
                <w:rFonts w:ascii="Arial" w:cs="Arial" w:eastAsia="Arial" w:hAnsi="Arial"/>
                <w:sz w:val="20"/>
                <w:szCs w:val="20"/>
              </w:rPr>
            </w:pPr>
            <w:r w:rsidDel="00000000" w:rsidR="00000000" w:rsidRPr="00000000">
              <w:rPr>
                <w:rtl w:val="0"/>
              </w:rPr>
              <w:t xml:space="preserve">Sub-CPMK 11</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Menjelaskan psikologi pada pasien anak, dewasa, lansia, dan atlet serta pendekatan komunikasi yang sesuai.</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DE">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spacing w:after="0" w:line="240" w:lineRule="auto"/>
              <w:rPr>
                <w:rFonts w:ascii="Arial" w:cs="Arial" w:eastAsia="Arial" w:hAnsi="Arial"/>
                <w:sz w:val="20"/>
                <w:szCs w:val="20"/>
              </w:rPr>
            </w:pPr>
            <w:r w:rsidDel="00000000" w:rsidR="00000000" w:rsidRPr="00000000">
              <w:rPr>
                <w:rtl w:val="0"/>
              </w:rPr>
              <w:t xml:space="preserve">Sub-CPMK 12</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Menerapkan prinsip empati, etika, profesionalisme, dan patient-centered care dalam pelayanan fisioterapi.</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E5">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6">
            <w:pPr>
              <w:spacing w:after="0" w:line="240" w:lineRule="auto"/>
              <w:rPr>
                <w:rFonts w:ascii="Arial" w:cs="Arial" w:eastAsia="Arial" w:hAnsi="Arial"/>
                <w:sz w:val="20"/>
                <w:szCs w:val="20"/>
              </w:rPr>
            </w:pPr>
            <w:r w:rsidDel="00000000" w:rsidR="00000000" w:rsidRPr="00000000">
              <w:rPr>
                <w:rtl w:val="0"/>
              </w:rPr>
              <w:t xml:space="preserve">Sub-CPMK 13</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Menyusun strategi edukasi dan motivasi pasien berbasis pendekatan psikologi kesehatan.</w:t>
            </w:r>
          </w:p>
        </w:tc>
      </w:tr>
      <w:tr>
        <w:trPr>
          <w:cantSplit w:val="0"/>
          <w:trHeight w:val="2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EC">
            <w:pPr>
              <w:spacing w:after="0" w:line="240" w:lineRule="auto"/>
              <w:rPr>
                <w:rFonts w:ascii="Arial" w:cs="Arial" w:eastAsia="Arial" w:hAnsi="Arial"/>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D">
            <w:pPr>
              <w:spacing w:after="0" w:line="240" w:lineRule="auto"/>
              <w:rPr>
                <w:rFonts w:ascii="Arial" w:cs="Arial" w:eastAsia="Arial" w:hAnsi="Arial"/>
                <w:sz w:val="20"/>
                <w:szCs w:val="20"/>
              </w:rPr>
            </w:pPr>
            <w:r w:rsidDel="00000000" w:rsidR="00000000" w:rsidRPr="00000000">
              <w:rPr>
                <w:rtl w:val="0"/>
              </w:rPr>
              <w:t xml:space="preserve">Sub-CPMK 14</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Mempresentasikan hasil analisis kasus psikologis pasien beserta strategi komunikasi terapeutik dan pendekatan rehabilitasi yang berpusat pada pasien.</w:t>
            </w:r>
          </w:p>
        </w:tc>
      </w:tr>
      <w:tr>
        <w:trPr>
          <w:cantSplit w:val="0"/>
          <w:trHeight w:val="138" w:hRule="atLeast"/>
          <w:tblHeader w:val="0"/>
        </w:trPr>
        <w:tc>
          <w:tcPr>
            <w:tcBorders>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F3">
            <w:pPr>
              <w:spacing w:after="0" w:line="240" w:lineRule="auto"/>
              <w:rPr>
                <w:rFonts w:ascii="Arial" w:cs="Arial" w:eastAsia="Arial" w:hAnsi="Arial"/>
                <w:b w:val="1"/>
                <w:bCs w:val="1"/>
                <w:sz w:val="20"/>
                <w:szCs w:val="20"/>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4">
            <w:pPr>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Korelasi CPL terhadap Sub-CPMK </w:t>
            </w:r>
            <w:r w:rsidDel="00000000" w:rsidR="00000000" w:rsidRPr="00000000">
              <w:rPr>
                <w:rtl w:val="0"/>
              </w:rPr>
            </w:r>
          </w:p>
        </w:tc>
      </w:tr>
      <w:tr>
        <w:trPr>
          <w:cantSplit w:val="0"/>
          <w:trHeight w:val="2141"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FA">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FB">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FC">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FD">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FE">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FF">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00">
            <w:pPr>
              <w:spacing w:after="0" w:line="240" w:lineRule="auto"/>
              <w:rPr>
                <w:rFonts w:ascii="Arial" w:cs="Arial" w:eastAsia="Arial" w:hAnsi="Arial"/>
                <w:b w:val="1"/>
                <w:bCs w:val="1"/>
                <w:sz w:val="20"/>
                <w:szCs w:val="20"/>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spacing w:after="0" w:line="240" w:lineRule="auto"/>
              <w:rPr>
                <w:rFonts w:ascii="Arial" w:cs="Arial" w:eastAsia="Arial" w:hAnsi="Arial"/>
                <w:b w:val="1"/>
                <w:bCs w:val="1"/>
                <w:sz w:val="20"/>
                <w:szCs w:val="20"/>
              </w:rPr>
            </w:pPr>
            <w:r w:rsidDel="00000000" w:rsidR="00000000" w:rsidRPr="00000000">
              <w:rPr>
                <w:rtl w:val="0"/>
              </w:rPr>
            </w:r>
          </w:p>
          <w:tbl>
            <w:tblPr>
              <w:tblStyle w:val="Table2"/>
              <w:tblW w:w="13573.999999999998" w:type="dxa"/>
              <w:jc w:val="center"/>
              <w:tblLayout w:type="fixed"/>
              <w:tblLook w:val="0400"/>
            </w:tblPr>
            <w:tblGrid>
              <w:gridCol w:w="2831"/>
              <w:gridCol w:w="1206"/>
              <w:gridCol w:w="1150"/>
              <w:gridCol w:w="1039"/>
              <w:gridCol w:w="1039"/>
              <w:gridCol w:w="1039"/>
              <w:gridCol w:w="1039"/>
              <w:gridCol w:w="1261"/>
              <w:gridCol w:w="1530"/>
              <w:gridCol w:w="1440"/>
              <w:tblGridChange w:id="0">
                <w:tblGrid>
                  <w:gridCol w:w="2831"/>
                  <w:gridCol w:w="1206"/>
                  <w:gridCol w:w="1150"/>
                  <w:gridCol w:w="1039"/>
                  <w:gridCol w:w="1039"/>
                  <w:gridCol w:w="1039"/>
                  <w:gridCol w:w="1039"/>
                  <w:gridCol w:w="1261"/>
                  <w:gridCol w:w="1530"/>
                  <w:gridCol w:w="1440"/>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spacing w:after="0" w:line="240" w:lineRule="auto"/>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103">
                  <w:pPr>
                    <w:spacing w:after="0" w:line="240" w:lineRule="auto"/>
                    <w:jc w:val="center"/>
                    <w:rPr>
                      <w:rFonts w:ascii="Arial" w:cs="Arial" w:eastAsia="Arial" w:hAnsi="Arial"/>
                      <w:b w:val="1"/>
                      <w:bCs w:val="1"/>
                      <w:color w:val="000000"/>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04">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CPL1 (%)</w:t>
                  </w:r>
                </w:p>
              </w:tc>
              <w:tc>
                <w:tcPr>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05">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CPL2(%)</w:t>
                  </w:r>
                </w:p>
              </w:tc>
              <w:tc>
                <w:tcPr>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06">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CPL3(%)</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7">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CPL4(%)</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8">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CPL5(%)</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9">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CPL8(%)</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A">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CPL9(%)</w:t>
                  </w:r>
                </w:p>
              </w:tc>
              <w:tc>
                <w:tcPr>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0B">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Bobot Penilaian (%)</w:t>
                  </w:r>
                </w:p>
              </w:tc>
              <w:tc>
                <w:tcPr>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0C">
                  <w:pPr>
                    <w:spacing w:after="0" w:lin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Jumlah Minggu</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spacing w:after="0" w:line="240" w:lineRule="auto"/>
                    <w:jc w:val="center"/>
                    <w:rPr>
                      <w:rFonts w:ascii="Arial" w:cs="Arial" w:eastAsia="Arial" w:hAnsi="Arial"/>
                      <w:color w:val="000000"/>
                      <w:sz w:val="20"/>
                      <w:szCs w:val="20"/>
                    </w:rPr>
                  </w:pPr>
                  <w:r w:rsidDel="00000000" w:rsidR="00000000" w:rsidRPr="00000000">
                    <w:rPr>
                      <w:rtl w:val="0"/>
                    </w:rPr>
                    <w:t xml:space="preserve">Sub-CPMK-1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E">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F">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10">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1">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2">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3">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4">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5">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6">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17">
                  <w:pPr>
                    <w:spacing w:after="0" w:line="240" w:lineRule="auto"/>
                    <w:jc w:val="center"/>
                    <w:rPr>
                      <w:rFonts w:ascii="Arial" w:cs="Arial" w:eastAsia="Arial" w:hAnsi="Arial"/>
                      <w:color w:val="000000"/>
                      <w:sz w:val="20"/>
                      <w:szCs w:val="20"/>
                    </w:rPr>
                  </w:pPr>
                  <w:r w:rsidDel="00000000" w:rsidR="00000000" w:rsidRPr="00000000">
                    <w:rPr>
                      <w:rtl w:val="0"/>
                    </w:rPr>
                    <w:t xml:space="preserve">Sub-CPMK-2</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8">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9">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1A">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B">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C">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D">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E">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F">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0">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21">
                  <w:pPr>
                    <w:spacing w:after="0" w:line="240" w:lineRule="auto"/>
                    <w:jc w:val="center"/>
                    <w:rPr>
                      <w:rFonts w:ascii="Arial" w:cs="Arial" w:eastAsia="Arial" w:hAnsi="Arial"/>
                      <w:color w:val="000000"/>
                      <w:sz w:val="20"/>
                      <w:szCs w:val="20"/>
                    </w:rPr>
                  </w:pPr>
                  <w:r w:rsidDel="00000000" w:rsidR="00000000" w:rsidRPr="00000000">
                    <w:rPr>
                      <w:rtl w:val="0"/>
                    </w:rPr>
                    <w:t xml:space="preserve">Sub-CPMK-3</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2">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3">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24">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5">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6">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7">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8">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9">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A">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2B">
                  <w:pPr>
                    <w:spacing w:after="0" w:line="240" w:lineRule="auto"/>
                    <w:jc w:val="center"/>
                    <w:rPr>
                      <w:rFonts w:ascii="Arial" w:cs="Arial" w:eastAsia="Arial" w:hAnsi="Arial"/>
                      <w:sz w:val="20"/>
                      <w:szCs w:val="20"/>
                    </w:rPr>
                  </w:pPr>
                  <w:r w:rsidDel="00000000" w:rsidR="00000000" w:rsidRPr="00000000">
                    <w:rPr>
                      <w:rtl w:val="0"/>
                    </w:rPr>
                    <w:t xml:space="preserve">Sub-CPMK-4</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C">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D">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2E">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F">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0">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1">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2">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3">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4">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5">
                  <w:pPr>
                    <w:spacing w:after="0" w:line="240" w:lineRule="auto"/>
                    <w:jc w:val="center"/>
                    <w:rPr>
                      <w:rFonts w:ascii="Arial" w:cs="Arial" w:eastAsia="Arial" w:hAnsi="Arial"/>
                      <w:sz w:val="20"/>
                      <w:szCs w:val="20"/>
                    </w:rPr>
                  </w:pPr>
                  <w:r w:rsidDel="00000000" w:rsidR="00000000" w:rsidRPr="00000000">
                    <w:rPr>
                      <w:rtl w:val="0"/>
                    </w:rPr>
                    <w:t xml:space="preserve">Sub-CPMK-5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6">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7">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38">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9">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A">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B">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C">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D">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E">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F">
                  <w:pPr>
                    <w:spacing w:after="0" w:line="240" w:lineRule="auto"/>
                    <w:jc w:val="center"/>
                    <w:rPr>
                      <w:rFonts w:ascii="Arial" w:cs="Arial" w:eastAsia="Arial" w:hAnsi="Arial"/>
                      <w:sz w:val="20"/>
                      <w:szCs w:val="20"/>
                    </w:rPr>
                  </w:pPr>
                  <w:r w:rsidDel="00000000" w:rsidR="00000000" w:rsidRPr="00000000">
                    <w:rPr>
                      <w:rtl w:val="0"/>
                    </w:rPr>
                    <w:t xml:space="preserve">Sub-CPMK 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0">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1">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42">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3">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4">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5">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6">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7">
                  <w:pPr>
                    <w:spacing w:after="0" w:line="240" w:lineRule="auto"/>
                    <w:jc w:val="center"/>
                    <w:rPr>
                      <w:rFonts w:ascii="Arial" w:cs="Arial" w:eastAsia="Arial" w:hAnsi="Arial"/>
                      <w:color w:val="000000"/>
                      <w:sz w:val="20"/>
                      <w:szCs w:val="20"/>
                    </w:rPr>
                  </w:pPr>
                  <w:r w:rsidDel="00000000" w:rsidR="00000000" w:rsidRPr="00000000">
                    <w:rPr>
                      <w:rtl w:val="0"/>
                    </w:rPr>
                    <w:t xml:space="preserve">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48">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49">
                  <w:pPr>
                    <w:spacing w:after="0" w:line="240" w:lineRule="auto"/>
                    <w:jc w:val="center"/>
                    <w:rPr>
                      <w:rFonts w:ascii="Arial" w:cs="Arial" w:eastAsia="Arial" w:hAnsi="Arial"/>
                      <w:sz w:val="20"/>
                      <w:szCs w:val="20"/>
                    </w:rPr>
                  </w:pPr>
                  <w:r w:rsidDel="00000000" w:rsidR="00000000" w:rsidRPr="00000000">
                    <w:rPr>
                      <w:rtl w:val="0"/>
                    </w:rPr>
                    <w:t xml:space="preserve">Sub-CPMK 7</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A">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B">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4C">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D">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E">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F">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0">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1">
                  <w:pPr>
                    <w:spacing w:after="0" w:line="240" w:lineRule="auto"/>
                    <w:jc w:val="center"/>
                    <w:rPr>
                      <w:rFonts w:ascii="Arial" w:cs="Arial" w:eastAsia="Arial" w:hAnsi="Arial"/>
                      <w:color w:val="000000"/>
                      <w:sz w:val="20"/>
                      <w:szCs w:val="20"/>
                    </w:rPr>
                  </w:pPr>
                  <w:r w:rsidDel="00000000" w:rsidR="00000000" w:rsidRPr="00000000">
                    <w:rPr>
                      <w:rtl w:val="0"/>
                    </w:rPr>
                    <w:t xml:space="preserve">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52">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53">
                  <w:pPr>
                    <w:spacing w:after="0" w:line="240" w:lineRule="auto"/>
                    <w:jc w:val="center"/>
                    <w:rPr>
                      <w:rFonts w:ascii="Arial" w:cs="Arial" w:eastAsia="Arial" w:hAnsi="Arial"/>
                      <w:sz w:val="20"/>
                      <w:szCs w:val="20"/>
                    </w:rPr>
                  </w:pPr>
                  <w:r w:rsidDel="00000000" w:rsidR="00000000" w:rsidRPr="00000000">
                    <w:rPr>
                      <w:rtl w:val="0"/>
                    </w:rPr>
                    <w:t xml:space="preserve">Sub-CPMK 8</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4">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5">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56">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9">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B">
                  <w:pPr>
                    <w:spacing w:after="0" w:line="240" w:lineRule="auto"/>
                    <w:jc w:val="center"/>
                    <w:rPr>
                      <w:rFonts w:ascii="Arial" w:cs="Arial" w:eastAsia="Arial" w:hAnsi="Arial"/>
                      <w:color w:val="000000"/>
                      <w:sz w:val="20"/>
                      <w:szCs w:val="20"/>
                    </w:rPr>
                  </w:pPr>
                  <w:r w:rsidDel="00000000" w:rsidR="00000000" w:rsidRPr="00000000">
                    <w:rPr>
                      <w:rtl w:val="0"/>
                    </w:rPr>
                    <w:t xml:space="preserve">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5C">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5D">
                  <w:pPr>
                    <w:spacing w:after="0" w:line="240" w:lineRule="auto"/>
                    <w:jc w:val="center"/>
                    <w:rPr>
                      <w:rFonts w:ascii="Arial" w:cs="Arial" w:eastAsia="Arial" w:hAnsi="Arial"/>
                      <w:sz w:val="20"/>
                      <w:szCs w:val="20"/>
                    </w:rPr>
                  </w:pPr>
                  <w:r w:rsidDel="00000000" w:rsidR="00000000" w:rsidRPr="00000000">
                    <w:rPr>
                      <w:rtl w:val="0"/>
                    </w:rPr>
                    <w:t xml:space="preserve">Sub-CPMK 9</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E">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F">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60">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1">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2">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3">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4">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5">
                  <w:pPr>
                    <w:spacing w:after="0" w:line="240" w:lineRule="auto"/>
                    <w:jc w:val="center"/>
                    <w:rPr>
                      <w:rFonts w:ascii="Arial" w:cs="Arial" w:eastAsia="Arial" w:hAnsi="Arial"/>
                      <w:color w:val="000000"/>
                      <w:sz w:val="20"/>
                      <w:szCs w:val="20"/>
                    </w:rPr>
                  </w:pPr>
                  <w:r w:rsidDel="00000000" w:rsidR="00000000" w:rsidRPr="00000000">
                    <w:rPr>
                      <w:rtl w:val="0"/>
                    </w:rPr>
                    <w:t xml:space="preserve">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66">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67">
                  <w:pPr>
                    <w:spacing w:after="0" w:line="240" w:lineRule="auto"/>
                    <w:jc w:val="center"/>
                    <w:rPr>
                      <w:rFonts w:ascii="Arial" w:cs="Arial" w:eastAsia="Arial" w:hAnsi="Arial"/>
                      <w:sz w:val="20"/>
                      <w:szCs w:val="20"/>
                    </w:rPr>
                  </w:pPr>
                  <w:r w:rsidDel="00000000" w:rsidR="00000000" w:rsidRPr="00000000">
                    <w:rPr>
                      <w:rtl w:val="0"/>
                    </w:rPr>
                    <w:t xml:space="preserve">Sub-CPMK 10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8">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9">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6A">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B">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C">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D">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E">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F">
                  <w:pPr>
                    <w:spacing w:after="0" w:line="240" w:lineRule="auto"/>
                    <w:jc w:val="center"/>
                    <w:rPr>
                      <w:rFonts w:ascii="Arial" w:cs="Arial" w:eastAsia="Arial" w:hAnsi="Arial"/>
                      <w:color w:val="000000"/>
                      <w:sz w:val="20"/>
                      <w:szCs w:val="20"/>
                    </w:rPr>
                  </w:pPr>
                  <w:r w:rsidDel="00000000" w:rsidR="00000000" w:rsidRPr="00000000">
                    <w:rPr>
                      <w:rtl w:val="0"/>
                    </w:rPr>
                    <w:t xml:space="preserve">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70">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71">
                  <w:pPr>
                    <w:spacing w:after="0" w:line="240" w:lineRule="auto"/>
                    <w:jc w:val="center"/>
                    <w:rPr>
                      <w:rFonts w:ascii="Arial" w:cs="Arial" w:eastAsia="Arial" w:hAnsi="Arial"/>
                      <w:sz w:val="20"/>
                      <w:szCs w:val="20"/>
                    </w:rPr>
                  </w:pPr>
                  <w:r w:rsidDel="00000000" w:rsidR="00000000" w:rsidRPr="00000000">
                    <w:rPr>
                      <w:rtl w:val="0"/>
                    </w:rPr>
                    <w:t xml:space="preserve">Sub-CPMK 11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2">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3">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74">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5">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6">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7">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8">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9">
                  <w:pPr>
                    <w:spacing w:after="0" w:line="240" w:lineRule="auto"/>
                    <w:jc w:val="center"/>
                    <w:rPr>
                      <w:rFonts w:ascii="Arial" w:cs="Arial" w:eastAsia="Arial" w:hAnsi="Arial"/>
                      <w:color w:val="000000"/>
                      <w:sz w:val="20"/>
                      <w:szCs w:val="20"/>
                    </w:rPr>
                  </w:pPr>
                  <w:r w:rsidDel="00000000" w:rsidR="00000000" w:rsidRPr="00000000">
                    <w:rPr>
                      <w:rtl w:val="0"/>
                    </w:rPr>
                    <w:t xml:space="preserve">4</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7A">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7B">
                  <w:pPr>
                    <w:spacing w:after="0" w:line="240" w:lineRule="auto"/>
                    <w:jc w:val="center"/>
                    <w:rPr>
                      <w:rFonts w:ascii="Arial" w:cs="Arial" w:eastAsia="Arial" w:hAnsi="Arial"/>
                      <w:sz w:val="20"/>
                      <w:szCs w:val="20"/>
                    </w:rPr>
                  </w:pPr>
                  <w:r w:rsidDel="00000000" w:rsidR="00000000" w:rsidRPr="00000000">
                    <w:rPr>
                      <w:rtl w:val="0"/>
                    </w:rPr>
                    <w:t xml:space="preserve">Sub-CPMK 12</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C">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D">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7E">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F">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0">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1">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2">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3">
                  <w:pPr>
                    <w:spacing w:after="0" w:line="240" w:lineRule="auto"/>
                    <w:jc w:val="center"/>
                    <w:rPr>
                      <w:rFonts w:ascii="Arial" w:cs="Arial" w:eastAsia="Arial" w:hAnsi="Arial"/>
                      <w:color w:val="000000"/>
                      <w:sz w:val="20"/>
                      <w:szCs w:val="20"/>
                    </w:rPr>
                  </w:pPr>
                  <w:r w:rsidDel="00000000" w:rsidR="00000000" w:rsidRPr="00000000">
                    <w:rPr>
                      <w:rtl w:val="0"/>
                    </w:rPr>
                    <w:t xml:space="preserve">4</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84">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85">
                  <w:pPr>
                    <w:spacing w:after="0" w:line="240" w:lineRule="auto"/>
                    <w:jc w:val="center"/>
                    <w:rPr>
                      <w:rFonts w:ascii="Arial" w:cs="Arial" w:eastAsia="Arial" w:hAnsi="Arial"/>
                      <w:sz w:val="20"/>
                      <w:szCs w:val="20"/>
                    </w:rPr>
                  </w:pPr>
                  <w:r w:rsidDel="00000000" w:rsidR="00000000" w:rsidRPr="00000000">
                    <w:rPr>
                      <w:rtl w:val="0"/>
                    </w:rPr>
                    <w:t xml:space="preserve">Sub-CPMK 13</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6">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7">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88">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9">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A">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B">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C">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D">
                  <w:pPr>
                    <w:spacing w:after="0" w:line="240" w:lineRule="auto"/>
                    <w:jc w:val="center"/>
                    <w:rPr>
                      <w:rFonts w:ascii="Arial" w:cs="Arial" w:eastAsia="Arial" w:hAnsi="Arial"/>
                      <w:color w:val="000000"/>
                      <w:sz w:val="20"/>
                      <w:szCs w:val="20"/>
                    </w:rPr>
                  </w:pPr>
                  <w:r w:rsidDel="00000000" w:rsidR="00000000" w:rsidRPr="00000000">
                    <w:rPr>
                      <w:rtl w:val="0"/>
                    </w:rPr>
                    <w:t xml:space="preserve">4</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8E">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8F">
                  <w:pPr>
                    <w:spacing w:after="0" w:line="240" w:lineRule="auto"/>
                    <w:jc w:val="center"/>
                    <w:rPr>
                      <w:rFonts w:ascii="Arial" w:cs="Arial" w:eastAsia="Arial" w:hAnsi="Arial"/>
                      <w:sz w:val="20"/>
                      <w:szCs w:val="20"/>
                    </w:rPr>
                  </w:pPr>
                  <w:r w:rsidDel="00000000" w:rsidR="00000000" w:rsidRPr="00000000">
                    <w:rPr>
                      <w:rtl w:val="0"/>
                    </w:rPr>
                    <w:t xml:space="preserve">Sub-CPMK 14</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0">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1">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92">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3">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4">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5">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6">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7">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98">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99">
                  <w:pPr>
                    <w:spacing w:after="0" w:line="240" w:lineRule="auto"/>
                    <w:jc w:val="center"/>
                    <w:rPr>
                      <w:rFonts w:ascii="Arial" w:cs="Arial" w:eastAsia="Arial" w:hAnsi="Arial"/>
                      <w:sz w:val="20"/>
                      <w:szCs w:val="20"/>
                    </w:rPr>
                  </w:pPr>
                  <w:r w:rsidDel="00000000" w:rsidR="00000000" w:rsidRPr="00000000">
                    <w:rPr>
                      <w:rtl w:val="0"/>
                    </w:rPr>
                    <w:t xml:space="preserve">Sub-CPMK 15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A">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B">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9C">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D">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E">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F">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0">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1">
                  <w:pPr>
                    <w:spacing w:after="0" w:line="240" w:lineRule="auto"/>
                    <w:jc w:val="center"/>
                    <w:rPr>
                      <w:rFonts w:ascii="Arial" w:cs="Arial" w:eastAsia="Arial" w:hAnsi="Arial"/>
                      <w:color w:val="000000"/>
                      <w:sz w:val="20"/>
                      <w:szCs w:val="20"/>
                    </w:rPr>
                  </w:pPr>
                  <w:r w:rsidDel="00000000" w:rsidR="00000000" w:rsidRPr="00000000">
                    <w:rPr>
                      <w:rtl w:val="0"/>
                    </w:rPr>
                    <w:t xml:space="preserve">4</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A2">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A3">
                  <w:pPr>
                    <w:spacing w:after="0" w:line="240" w:lineRule="auto"/>
                    <w:jc w:val="center"/>
                    <w:rPr>
                      <w:rFonts w:ascii="Arial" w:cs="Arial" w:eastAsia="Arial" w:hAnsi="Arial"/>
                      <w:sz w:val="20"/>
                      <w:szCs w:val="20"/>
                    </w:rPr>
                  </w:pPr>
                  <w:r w:rsidDel="00000000" w:rsidR="00000000" w:rsidRPr="00000000">
                    <w:rPr>
                      <w:rtl w:val="0"/>
                    </w:rPr>
                    <w:t xml:space="preserve">Sub-CPMK 16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4">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5">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A6">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7">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8">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9">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A">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B">
                  <w:pPr>
                    <w:spacing w:after="0" w:line="240" w:lineRule="auto"/>
                    <w:jc w:val="center"/>
                    <w:rPr>
                      <w:rFonts w:ascii="Arial" w:cs="Arial" w:eastAsia="Arial" w:hAnsi="Arial"/>
                      <w:color w:val="000000"/>
                      <w:sz w:val="20"/>
                      <w:szCs w:val="20"/>
                    </w:rPr>
                  </w:pPr>
                  <w:r w:rsidDel="00000000" w:rsidR="00000000" w:rsidRPr="00000000">
                    <w:rPr>
                      <w:rtl w:val="0"/>
                    </w:rPr>
                    <w:t xml:space="preserve">4</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AC">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AD">
                  <w:pPr>
                    <w:spacing w:after="0" w:line="240" w:lineRule="auto"/>
                    <w:jc w:val="center"/>
                    <w:rPr>
                      <w:rFonts w:ascii="Arial" w:cs="Arial" w:eastAsia="Arial" w:hAnsi="Arial"/>
                      <w:sz w:val="20"/>
                      <w:szCs w:val="20"/>
                    </w:rPr>
                  </w:pPr>
                  <w:r w:rsidDel="00000000" w:rsidR="00000000" w:rsidRPr="00000000">
                    <w:rPr>
                      <w:rtl w:val="0"/>
                    </w:rPr>
                    <w:t xml:space="preserve">Sub-CPMK 17</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E">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F">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B0">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1">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2">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3">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4">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5">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B6">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B7">
                  <w:pPr>
                    <w:spacing w:after="0" w:line="240" w:lineRule="auto"/>
                    <w:jc w:val="center"/>
                    <w:rPr>
                      <w:rFonts w:ascii="Arial" w:cs="Arial" w:eastAsia="Arial" w:hAnsi="Arial"/>
                      <w:sz w:val="20"/>
                      <w:szCs w:val="20"/>
                    </w:rPr>
                  </w:pPr>
                  <w:r w:rsidDel="00000000" w:rsidR="00000000" w:rsidRPr="00000000">
                    <w:rPr>
                      <w:rtl w:val="0"/>
                    </w:rPr>
                    <w:t xml:space="preserve">Sub-CPMK 18</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8">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9">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BA">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B">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C">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D">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E">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F">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C0">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C1">
                  <w:pPr>
                    <w:spacing w:after="0" w:line="240" w:lineRule="auto"/>
                    <w:jc w:val="center"/>
                    <w:rPr>
                      <w:rFonts w:ascii="Arial" w:cs="Arial" w:eastAsia="Arial" w:hAnsi="Arial"/>
                      <w:sz w:val="20"/>
                      <w:szCs w:val="20"/>
                    </w:rPr>
                  </w:pPr>
                  <w:r w:rsidDel="00000000" w:rsidR="00000000" w:rsidRPr="00000000">
                    <w:rPr>
                      <w:rtl w:val="0"/>
                    </w:rPr>
                    <w:t xml:space="preserve">Sub-CPMK 19</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2">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3">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C4">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6">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7">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8">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9">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CA">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CB">
                  <w:pPr>
                    <w:spacing w:after="0" w:line="240" w:lineRule="auto"/>
                    <w:jc w:val="center"/>
                    <w:rPr>
                      <w:rFonts w:ascii="Arial" w:cs="Arial" w:eastAsia="Arial" w:hAnsi="Arial"/>
                      <w:sz w:val="20"/>
                      <w:szCs w:val="20"/>
                    </w:rPr>
                  </w:pPr>
                  <w:r w:rsidDel="00000000" w:rsidR="00000000" w:rsidRPr="00000000">
                    <w:rPr>
                      <w:rtl w:val="0"/>
                    </w:rPr>
                    <w:t xml:space="preserve">Sub-CPMK 20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C">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D">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CE">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F">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0">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1">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2">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3">
                  <w:pPr>
                    <w:spacing w:after="0" w:line="240" w:lineRule="auto"/>
                    <w:jc w:val="center"/>
                    <w:rPr>
                      <w:rFonts w:ascii="Arial" w:cs="Arial" w:eastAsia="Arial" w:hAnsi="Arial"/>
                      <w:color w:val="000000"/>
                      <w:sz w:val="20"/>
                      <w:szCs w:val="20"/>
                    </w:rPr>
                  </w:pPr>
                  <w:r w:rsidDel="00000000" w:rsidR="00000000" w:rsidRPr="00000000">
                    <w:rPr>
                      <w:rtl w:val="0"/>
                    </w:rPr>
                    <w:t xml:space="preserve">6</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D4">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D5">
                  <w:pPr>
                    <w:spacing w:after="0" w:line="240" w:lineRule="auto"/>
                    <w:jc w:val="center"/>
                    <w:rPr>
                      <w:rFonts w:ascii="Arial" w:cs="Arial" w:eastAsia="Arial" w:hAnsi="Arial"/>
                      <w:sz w:val="20"/>
                      <w:szCs w:val="20"/>
                    </w:rPr>
                  </w:pPr>
                  <w:r w:rsidDel="00000000" w:rsidR="00000000" w:rsidRPr="00000000">
                    <w:rPr>
                      <w:rtl w:val="0"/>
                    </w:rPr>
                    <w:t xml:space="preserve">Sub-CPMK 21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6">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7">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D8">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9">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D">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DE">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DF">
                  <w:pPr>
                    <w:spacing w:after="0" w:line="240" w:lineRule="auto"/>
                    <w:jc w:val="center"/>
                    <w:rPr>
                      <w:rFonts w:ascii="Arial" w:cs="Arial" w:eastAsia="Arial" w:hAnsi="Arial"/>
                      <w:sz w:val="20"/>
                      <w:szCs w:val="20"/>
                    </w:rPr>
                  </w:pPr>
                  <w:r w:rsidDel="00000000" w:rsidR="00000000" w:rsidRPr="00000000">
                    <w:rPr>
                      <w:rtl w:val="0"/>
                    </w:rPr>
                    <w:t xml:space="preserve">Sub-CPMK 22</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0">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1">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E2">
                  <w:pPr>
                    <w:spacing w:after="0" w:line="240" w:lineRule="auto"/>
                    <w:jc w:val="center"/>
                    <w:rPr>
                      <w:rFonts w:ascii="Arial" w:cs="Arial" w:eastAsia="Arial" w:hAnsi="Arial"/>
                      <w:color w:val="000000"/>
                      <w:sz w:val="20"/>
                      <w:szCs w:val="20"/>
                    </w:rPr>
                  </w:pPr>
                  <w:r w:rsidDel="00000000" w:rsidR="00000000" w:rsidRPr="00000000">
                    <w:rPr>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3">
                  <w:pPr>
                    <w:spacing w:after="0" w:line="240" w:lineRule="auto"/>
                    <w:jc w:val="center"/>
                    <w:rPr>
                      <w:rFonts w:ascii="Arial" w:cs="Arial" w:eastAsia="Arial" w:hAnsi="Arial"/>
                      <w:color w:val="000000"/>
                      <w:sz w:val="20"/>
                      <w:szCs w:val="20"/>
                    </w:rPr>
                  </w:pPr>
                  <w:r w:rsidDel="00000000" w:rsidR="00000000" w:rsidRPr="00000000">
                    <w:rPr>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4">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spacing w:after="0" w:line="240" w:lineRule="auto"/>
                    <w:jc w:val="center"/>
                    <w:rPr>
                      <w:rFonts w:ascii="Arial" w:cs="Arial" w:eastAsia="Arial" w:hAnsi="Arial"/>
                      <w:color w:val="000000"/>
                      <w:sz w:val="20"/>
                      <w:szCs w:val="20"/>
                    </w:rPr>
                  </w:pPr>
                  <w:r w:rsidDel="00000000" w:rsidR="00000000" w:rsidRPr="00000000">
                    <w:rPr>
                      <w:rtl w:val="0"/>
                    </w:rPr>
                    <w:t xml:space="preserve">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7">
                  <w:pPr>
                    <w:spacing w:after="0" w:line="240" w:lineRule="auto"/>
                    <w:jc w:val="center"/>
                    <w:rPr>
                      <w:rFonts w:ascii="Arial" w:cs="Arial" w:eastAsia="Arial" w:hAnsi="Arial"/>
                      <w:color w:val="000000"/>
                      <w:sz w:val="20"/>
                      <w:szCs w:val="20"/>
                    </w:rPr>
                  </w:pPr>
                  <w:r w:rsidDel="00000000" w:rsidR="00000000" w:rsidRPr="00000000">
                    <w:rPr>
                      <w:rtl w:val="0"/>
                    </w:rPr>
                    <w:t xml:space="preserve">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E8">
                  <w:pPr>
                    <w:spacing w:after="0" w:line="240" w:lineRule="auto"/>
                    <w:jc w:val="center"/>
                    <w:rPr>
                      <w:rFonts w:ascii="Arial" w:cs="Arial" w:eastAsia="Arial" w:hAnsi="Arial"/>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1E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dst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A">
                  <w:pPr>
                    <w:spacing w:after="0" w:line="240" w:lineRule="auto"/>
                    <w:jc w:val="center"/>
                    <w:rPr>
                      <w:rFonts w:ascii="Arial" w:cs="Arial" w:eastAsia="Arial" w:hAnsi="Arial"/>
                      <w:color w:val="000000"/>
                      <w:sz w:val="20"/>
                      <w:szCs w:val="20"/>
                    </w:rPr>
                  </w:pPr>
                  <w:r w:rsidDel="00000000" w:rsidR="00000000" w:rsidRPr="00000000">
                    <w:rPr>
                      <w:b w:val="1"/>
                      <w:bCs w:val="1"/>
                      <w:rtl w:val="0"/>
                    </w:rPr>
                    <w:t xml:space="preserve">10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B">
                  <w:pPr>
                    <w:spacing w:after="0" w:line="240" w:lineRule="auto"/>
                    <w:jc w:val="center"/>
                    <w:rPr>
                      <w:rFonts w:ascii="Arial" w:cs="Arial" w:eastAsia="Arial" w:hAnsi="Arial"/>
                      <w:color w:val="000000"/>
                      <w:sz w:val="20"/>
                      <w:szCs w:val="20"/>
                    </w:rPr>
                  </w:pPr>
                  <w:r w:rsidDel="00000000" w:rsidR="00000000" w:rsidRPr="00000000">
                    <w:rPr>
                      <w:b w:val="1"/>
                      <w:bCs w:val="1"/>
                      <w:rtl w:val="0"/>
                    </w:rPr>
                    <w:t xml:space="preserve">20</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EC">
                  <w:pPr>
                    <w:spacing w:after="0" w:line="240" w:lineRule="auto"/>
                    <w:jc w:val="center"/>
                    <w:rPr>
                      <w:rFonts w:ascii="Arial" w:cs="Arial" w:eastAsia="Arial" w:hAnsi="Arial"/>
                      <w:color w:val="000000"/>
                      <w:sz w:val="20"/>
                      <w:szCs w:val="20"/>
                    </w:rPr>
                  </w:pPr>
                  <w:r w:rsidDel="00000000" w:rsidR="00000000" w:rsidRPr="00000000">
                    <w:rPr>
                      <w:b w:val="1"/>
                      <w:bCs w:val="1"/>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D">
                  <w:pPr>
                    <w:spacing w:after="0" w:line="240" w:lineRule="auto"/>
                    <w:jc w:val="center"/>
                    <w:rPr>
                      <w:rFonts w:ascii="Arial" w:cs="Arial" w:eastAsia="Arial" w:hAnsi="Arial"/>
                      <w:color w:val="000000"/>
                      <w:sz w:val="20"/>
                      <w:szCs w:val="20"/>
                    </w:rPr>
                  </w:pPr>
                  <w:r w:rsidDel="00000000" w:rsidR="00000000" w:rsidRPr="00000000">
                    <w:rPr>
                      <w:b w:val="1"/>
                      <w:bCs w:val="1"/>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E">
                  <w:pPr>
                    <w:spacing w:after="0" w:line="240" w:lineRule="auto"/>
                    <w:jc w:val="center"/>
                    <w:rPr>
                      <w:rFonts w:ascii="Arial" w:cs="Arial" w:eastAsia="Arial" w:hAnsi="Arial"/>
                      <w:color w:val="000000"/>
                      <w:sz w:val="20"/>
                      <w:szCs w:val="20"/>
                    </w:rPr>
                  </w:pPr>
                  <w:r w:rsidDel="00000000" w:rsidR="00000000" w:rsidRPr="00000000">
                    <w:rPr>
                      <w:b w:val="1"/>
                      <w:bCs w:val="1"/>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F">
                  <w:pPr>
                    <w:spacing w:after="0" w:line="240" w:lineRule="auto"/>
                    <w:jc w:val="center"/>
                    <w:rPr>
                      <w:rFonts w:ascii="Arial" w:cs="Arial" w:eastAsia="Arial" w:hAnsi="Arial"/>
                      <w:color w:val="000000"/>
                      <w:sz w:val="20"/>
                      <w:szCs w:val="20"/>
                    </w:rPr>
                  </w:pPr>
                  <w:r w:rsidDel="00000000" w:rsidR="00000000" w:rsidRPr="00000000">
                    <w:rPr>
                      <w:b w:val="1"/>
                      <w:bCs w:val="1"/>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0">
                  <w:pPr>
                    <w:spacing w:after="0" w:line="240" w:lineRule="auto"/>
                    <w:jc w:val="center"/>
                    <w:rPr>
                      <w:rFonts w:ascii="Arial" w:cs="Arial" w:eastAsia="Arial" w:hAnsi="Arial"/>
                      <w:color w:val="000000"/>
                      <w:sz w:val="20"/>
                      <w:szCs w:val="20"/>
                    </w:rPr>
                  </w:pPr>
                  <w:r w:rsidDel="00000000" w:rsidR="00000000" w:rsidRPr="00000000">
                    <w:rPr>
                      <w:b w:val="1"/>
                      <w:bCs w:val="1"/>
                      <w:rtl w:val="0"/>
                    </w:rPr>
                    <w:t xml:space="preserve">10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1">
                  <w:pPr>
                    <w:spacing w:after="0" w:line="240" w:lineRule="auto"/>
                    <w:jc w:val="center"/>
                    <w:rPr>
                      <w:rFonts w:ascii="Arial" w:cs="Arial" w:eastAsia="Arial" w:hAnsi="Arial"/>
                      <w:color w:val="000000"/>
                      <w:sz w:val="20"/>
                      <w:szCs w:val="20"/>
                    </w:rPr>
                  </w:pPr>
                  <w:r w:rsidDel="00000000" w:rsidR="00000000" w:rsidRPr="00000000">
                    <w:rPr>
                      <w:b w:val="1"/>
                      <w:bCs w:val="1"/>
                      <w:rtl w:val="0"/>
                    </w:rPr>
                    <w:t xml:space="preserve">100% </w:t>
                  </w:r>
                  <w:sdt>
                    <w:sdtPr>
                      <w:id w:val="-1774532707"/>
                      <w:tag w:val="goog_rdk_0"/>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F2">
                  <w:pPr>
                    <w:spacing w:after="0" w:line="240" w:lineRule="auto"/>
                    <w:jc w:val="center"/>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1F3">
            <w:pPr>
              <w:spacing w:after="0" w:line="240" w:lineRule="auto"/>
              <w:rPr>
                <w:rFonts w:ascii="Arial" w:cs="Arial" w:eastAsia="Arial" w:hAnsi="Arial"/>
                <w:b w:val="1"/>
                <w:bCs w:val="1"/>
                <w:sz w:val="20"/>
                <w:szCs w:val="20"/>
              </w:rPr>
            </w:pPr>
            <w:r w:rsidDel="00000000" w:rsidR="00000000" w:rsidRPr="00000000">
              <w:rPr>
                <w:rtl w:val="0"/>
              </w:rPr>
            </w:r>
          </w:p>
        </w:tc>
      </w:tr>
      <w:tr>
        <w:trPr>
          <w:cantSplit w:val="0"/>
          <w:trHeight w:val="31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1F9">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Deskripsi mata Kuliah</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Mata kuliah ini mempelajari tentang psikologi kesehatan. Psikologi Kesehatan adalah sebuah disiplin cabang dari psikologi yang berfokus pada bagaimana faktor psikologis, lingkungan, dan perilaku mempengaruhi kesehatan dan kesejahteraan individu. Mata kuliah ini biasanya dirancang untuk memberikan pemahaman yang mendalam tentang hubungan antara psikologi dan kesehatan, serta keterampilan untuk menerapkan pengetahuan ini dalam konteks kesehatan masyarakat, klinis, dan individu. Mahasiswa diharapkan mampu menerapkan teori dan teknik psikologis untuk meningkatkan kesehatan dan kualitas hidup individu maupun komunitas</w:t>
            </w:r>
          </w:p>
          <w:p w:rsidR="00000000" w:rsidDel="00000000" w:rsidP="00000000" w:rsidRDefault="00000000" w:rsidRPr="00000000" w14:paraId="000001FC">
            <w:pPr>
              <w:spacing w:after="0" w:line="240" w:lineRule="auto"/>
              <w:rPr>
                <w:rFonts w:ascii="Arial" w:cs="Arial" w:eastAsia="Arial" w:hAnsi="Arial"/>
                <w:sz w:val="20"/>
                <w:szCs w:val="20"/>
              </w:rPr>
            </w:pPr>
            <w:r w:rsidDel="00000000" w:rsidR="00000000" w:rsidRPr="00000000">
              <w:rPr>
                <w:rtl w:val="0"/>
              </w:rPr>
            </w:r>
          </w:p>
        </w:tc>
      </w:tr>
      <w:tr>
        <w:trPr>
          <w:cantSplit w:val="0"/>
          <w:trHeight w:val="310"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202">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Bahan Kajian/Materi Pembelajaran</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Psikologi</w:t>
            </w:r>
          </w:p>
          <w:p w:rsidR="00000000" w:rsidDel="00000000" w:rsidP="00000000" w:rsidRDefault="00000000" w:rsidRPr="00000000" w14:paraId="000002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Sensasi dan persepsi</w:t>
            </w:r>
          </w:p>
          <w:p w:rsidR="00000000" w:rsidDel="00000000" w:rsidP="00000000" w:rsidRDefault="00000000" w:rsidRPr="00000000" w14:paraId="000002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Emosi</w:t>
            </w:r>
          </w:p>
          <w:p w:rsidR="00000000" w:rsidDel="00000000" w:rsidP="00000000" w:rsidRDefault="00000000" w:rsidRPr="00000000" w14:paraId="000002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Frustasi dan Konflik</w:t>
            </w:r>
          </w:p>
          <w:p w:rsidR="00000000" w:rsidDel="00000000" w:rsidP="00000000" w:rsidRDefault="00000000" w:rsidRPr="00000000" w14:paraId="000002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Stress dan Coping Stress</w:t>
            </w:r>
          </w:p>
          <w:p w:rsidR="00000000" w:rsidDel="00000000" w:rsidP="00000000" w:rsidRDefault="00000000" w:rsidRPr="00000000" w14:paraId="000002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Case study</w:t>
            </w:r>
          </w:p>
          <w:p w:rsidR="00000000" w:rsidDel="00000000" w:rsidP="00000000" w:rsidRDefault="00000000" w:rsidRPr="00000000" w14:paraId="000002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Kepribadian</w:t>
            </w:r>
          </w:p>
          <w:p w:rsidR="00000000" w:rsidDel="00000000" w:rsidP="00000000" w:rsidRDefault="00000000" w:rsidRPr="00000000" w14:paraId="000002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Belajar</w:t>
            </w:r>
          </w:p>
          <w:p w:rsidR="00000000" w:rsidDel="00000000" w:rsidP="00000000" w:rsidRDefault="00000000" w:rsidRPr="00000000" w14:paraId="000002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Psikoanalisa</w:t>
            </w:r>
          </w:p>
          <w:p w:rsidR="00000000" w:rsidDel="00000000" w:rsidP="00000000" w:rsidRDefault="00000000" w:rsidRPr="00000000" w14:paraId="0000020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Behaviour</w:t>
            </w:r>
          </w:p>
          <w:p w:rsidR="00000000" w:rsidDel="00000000" w:rsidP="00000000" w:rsidRDefault="00000000" w:rsidRPr="00000000" w14:paraId="000002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Humanistik</w:t>
            </w:r>
          </w:p>
          <w:p w:rsidR="00000000" w:rsidDel="00000000" w:rsidP="00000000" w:rsidRDefault="00000000" w:rsidRPr="00000000" w14:paraId="0000020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36" w:right="0" w:hanging="336"/>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Intake data</w:t>
            </w:r>
          </w:p>
          <w:p w:rsidR="00000000" w:rsidDel="00000000" w:rsidP="00000000" w:rsidRDefault="00000000" w:rsidRPr="00000000" w14:paraId="0000020F">
            <w:pPr>
              <w:numPr>
                <w:ilvl w:val="0"/>
                <w:numId w:val="4"/>
              </w:numPr>
              <w:spacing w:after="0" w:line="240" w:lineRule="auto"/>
              <w:ind w:left="360" w:hanging="360"/>
              <w:rPr>
                <w:rFonts w:ascii="Arial" w:cs="Arial" w:eastAsia="Arial" w:hAnsi="Arial"/>
                <w:sz w:val="20"/>
                <w:szCs w:val="20"/>
              </w:rPr>
            </w:pPr>
            <w:r w:rsidDel="00000000" w:rsidR="00000000" w:rsidRPr="00000000">
              <w:rPr>
                <w:rFonts w:ascii="Times New Roman" w:cs="Times New Roman" w:eastAsia="Times New Roman" w:hAnsi="Times New Roman"/>
                <w:sz w:val="24"/>
                <w:szCs w:val="24"/>
                <w:rtl w:val="0"/>
              </w:rPr>
              <w:t xml:space="preserve">Presentasi data</w:t>
            </w:r>
            <w:r w:rsidDel="00000000" w:rsidR="00000000" w:rsidRPr="00000000">
              <w:rPr>
                <w:rtl w:val="0"/>
              </w:rPr>
            </w:r>
          </w:p>
        </w:tc>
      </w:tr>
      <w:tr>
        <w:trPr>
          <w:cantSplit w:val="0"/>
          <w:trHeight w:val="310"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215">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Daftar Referensi</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6">
            <w:pPr>
              <w:spacing w:after="0" w:line="240" w:lineRule="auto"/>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Utama</w:t>
            </w:r>
          </w:p>
          <w:p w:rsidR="00000000" w:rsidDel="00000000" w:rsidP="00000000" w:rsidRDefault="00000000" w:rsidRPr="00000000" w14:paraId="0000021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Niven, Neil. (2002). Psikologi Kesehatan Pengantar untuk Perawat dan Profesional Kesehatan Lainnya. EGC</w:t>
            </w:r>
          </w:p>
          <w:p w:rsidR="00000000" w:rsidDel="00000000" w:rsidP="00000000" w:rsidRDefault="00000000" w:rsidRPr="00000000" w14:paraId="0000021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Arumwardhani, Arie. (2011). Yogyakarta: Galang Press.</w:t>
            </w:r>
          </w:p>
          <w:p w:rsidR="00000000" w:rsidDel="00000000" w:rsidP="00000000" w:rsidRDefault="00000000" w:rsidRPr="00000000" w14:paraId="0000021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Morgan, CT; King, RA. (1975). Introduction to Psychology. Tokyo : Mc.Graw-Hill Kogakusha, Ltd</w:t>
            </w:r>
          </w:p>
          <w:p w:rsidR="00000000" w:rsidDel="00000000" w:rsidP="00000000" w:rsidRDefault="00000000" w:rsidRPr="00000000" w14:paraId="0000021A">
            <w:pPr>
              <w:spacing w:after="0" w:line="240" w:lineRule="auto"/>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Pendukung</w:t>
            </w:r>
          </w:p>
          <w:p w:rsidR="00000000" w:rsidDel="00000000" w:rsidP="00000000" w:rsidRDefault="00000000" w:rsidRPr="00000000" w14:paraId="0000021B">
            <w:pPr>
              <w:spacing w:after="0" w:line="240" w:lineRule="auto"/>
              <w:rPr>
                <w:rFonts w:ascii="Arial" w:cs="Arial" w:eastAsia="Arial" w:hAnsi="Arial"/>
                <w:b w:val="1"/>
                <w:bCs w:val="1"/>
                <w:color w:val="000000"/>
                <w:sz w:val="20"/>
                <w:szCs w:val="20"/>
                <w:u w:val="single"/>
              </w:rPr>
            </w:pPr>
            <w:r w:rsidDel="00000000" w:rsidR="00000000" w:rsidRPr="00000000">
              <w:rPr>
                <w:rtl w:val="0"/>
              </w:rPr>
            </w:r>
          </w:p>
          <w:p w:rsidR="00000000" w:rsidDel="00000000" w:rsidP="00000000" w:rsidRDefault="00000000" w:rsidRPr="00000000" w14:paraId="0000021C">
            <w:pPr>
              <w:spacing w:after="0" w:line="240" w:lineRule="auto"/>
              <w:rPr>
                <w:rFonts w:ascii="Arial" w:cs="Arial" w:eastAsia="Arial" w:hAnsi="Arial"/>
                <w:sz w:val="20"/>
                <w:szCs w:val="20"/>
              </w:rPr>
            </w:pPr>
            <w:r w:rsidDel="00000000" w:rsidR="00000000" w:rsidRPr="00000000">
              <w:rPr>
                <w:rtl w:val="0"/>
              </w:rPr>
            </w:r>
          </w:p>
        </w:tc>
      </w:tr>
      <w:tr>
        <w:trPr>
          <w:cantSplit w:val="0"/>
          <w:trHeight w:val="310" w:hRule="atLeast"/>
          <w:tblHeader w:val="0"/>
        </w:trPr>
        <w:tc>
          <w:tcPr>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222">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Nama Dosen Pengampu</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Zulita Fismasari., S.Kep., M.Psi.</w:t>
            </w:r>
          </w:p>
          <w:p w:rsidR="00000000" w:rsidDel="00000000" w:rsidP="00000000" w:rsidRDefault="00000000" w:rsidRPr="00000000" w14:paraId="000002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Wisnu Budi Waluyo., S.IP., M.Si</w:t>
            </w:r>
          </w:p>
          <w:p w:rsidR="00000000" w:rsidDel="00000000" w:rsidP="00000000" w:rsidRDefault="00000000" w:rsidRPr="00000000" w14:paraId="00000226">
            <w:pPr>
              <w:spacing w:after="0" w:line="240" w:lineRule="auto"/>
              <w:rPr>
                <w:rFonts w:ascii="Arial" w:cs="Arial" w:eastAsia="Arial" w:hAnsi="Arial"/>
                <w:sz w:val="20"/>
                <w:szCs w:val="20"/>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C">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Mata Kuliah Prasyarat (Jika ada)</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D">
            <w:pPr>
              <w:spacing w:after="0" w:line="240" w:lineRule="auto"/>
              <w:rPr>
                <w:rFonts w:ascii="Arial" w:cs="Arial" w:eastAsia="Arial" w:hAnsi="Arial"/>
                <w:sz w:val="20"/>
                <w:szCs w:val="20"/>
              </w:rPr>
            </w:pPr>
            <w:r w:rsidDel="00000000" w:rsidR="00000000" w:rsidRPr="00000000">
              <w:rPr>
                <w:rtl w:val="0"/>
              </w:rPr>
            </w:r>
          </w:p>
        </w:tc>
      </w:tr>
      <w:tr>
        <w:trPr>
          <w:cantSplit w:val="0"/>
          <w:trHeight w:val="31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3">
            <w:pPr>
              <w:spacing w:after="0" w:line="240" w:lineRule="auto"/>
              <w:rPr>
                <w:rFonts w:ascii="Arial" w:cs="Arial" w:eastAsia="Arial" w:hAnsi="Arial"/>
                <w:b w:val="1"/>
                <w:bCs w:val="1"/>
                <w:sz w:val="20"/>
                <w:szCs w:val="20"/>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4">
            <w:pPr>
              <w:spacing w:after="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bl>
      <w:tblPr>
        <w:tblStyle w:val="Table3"/>
        <w:tblW w:w="15458.000000000002"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37"/>
        <w:gridCol w:w="2946"/>
        <w:gridCol w:w="2126"/>
        <w:gridCol w:w="2268"/>
        <w:gridCol w:w="1700"/>
        <w:gridCol w:w="2274"/>
        <w:gridCol w:w="2125"/>
        <w:gridCol w:w="1282"/>
        <w:tblGridChange w:id="0">
          <w:tblGrid>
            <w:gridCol w:w="737"/>
            <w:gridCol w:w="2946"/>
            <w:gridCol w:w="2126"/>
            <w:gridCol w:w="2268"/>
            <w:gridCol w:w="1700"/>
            <w:gridCol w:w="2274"/>
            <w:gridCol w:w="2125"/>
            <w:gridCol w:w="1282"/>
          </w:tblGrid>
        </w:tblGridChange>
      </w:tblGrid>
      <w:tr>
        <w:trPr>
          <w:cantSplit w:val="0"/>
          <w:trHeight w:val="839" w:hRule="atLeast"/>
          <w:tblHeader w:val="0"/>
        </w:trPr>
        <w:tc>
          <w:tcPr>
            <w:vMerge w:val="restart"/>
            <w:shd w:fill="e7e6e6" w:val="clear"/>
            <w:vAlign w:val="center"/>
          </w:tcPr>
          <w:p w:rsidR="00000000" w:rsidDel="00000000" w:rsidP="00000000" w:rsidRDefault="00000000" w:rsidRPr="00000000" w14:paraId="0000023B">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Mg ke-</w:t>
            </w:r>
          </w:p>
        </w:tc>
        <w:tc>
          <w:tcPr>
            <w:vMerge w:val="restart"/>
            <w:shd w:fill="e7e6e6" w:val="clear"/>
            <w:vAlign w:val="center"/>
          </w:tcPr>
          <w:p w:rsidR="00000000" w:rsidDel="00000000" w:rsidP="00000000" w:rsidRDefault="00000000" w:rsidRPr="00000000" w14:paraId="0000023C">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Kemampuan akhir tiap tahapan belajar </w:t>
            </w:r>
          </w:p>
          <w:p w:rsidR="00000000" w:rsidDel="00000000" w:rsidP="00000000" w:rsidRDefault="00000000" w:rsidRPr="00000000" w14:paraId="0000023D">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(Sub-CPMK)</w:t>
            </w:r>
          </w:p>
        </w:tc>
        <w:tc>
          <w:tcPr>
            <w:gridSpan w:val="2"/>
            <w:shd w:fill="e7e6e6" w:val="clear"/>
            <w:vAlign w:val="center"/>
          </w:tcPr>
          <w:p w:rsidR="00000000" w:rsidDel="00000000" w:rsidP="00000000" w:rsidRDefault="00000000" w:rsidRPr="00000000" w14:paraId="0000023E">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Penilaian</w:t>
            </w:r>
          </w:p>
        </w:tc>
        <w:tc>
          <w:tcPr>
            <w:gridSpan w:val="2"/>
            <w:shd w:fill="e7e6e6" w:val="clear"/>
          </w:tcPr>
          <w:p w:rsidR="00000000" w:rsidDel="00000000" w:rsidP="00000000" w:rsidRDefault="00000000" w:rsidRPr="00000000" w14:paraId="00000240">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Bentuk Pembelajaran;</w:t>
            </w:r>
          </w:p>
          <w:p w:rsidR="00000000" w:rsidDel="00000000" w:rsidP="00000000" w:rsidRDefault="00000000" w:rsidRPr="00000000" w14:paraId="00000241">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Metode Pembelajaran; </w:t>
            </w:r>
          </w:p>
          <w:p w:rsidR="00000000" w:rsidDel="00000000" w:rsidP="00000000" w:rsidRDefault="00000000" w:rsidRPr="00000000" w14:paraId="00000242">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Penugasan Mahasiswa,</w:t>
            </w:r>
          </w:p>
          <w:p w:rsidR="00000000" w:rsidDel="00000000" w:rsidP="00000000" w:rsidRDefault="00000000" w:rsidRPr="00000000" w14:paraId="00000243">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color w:val="0000ff"/>
                <w:rtl w:val="0"/>
              </w:rPr>
              <w:t xml:space="preserve"> [ Estimasi Waktu]</w:t>
            </w:r>
            <w:r w:rsidDel="00000000" w:rsidR="00000000" w:rsidRPr="00000000">
              <w:rPr>
                <w:rtl w:val="0"/>
              </w:rPr>
            </w:r>
          </w:p>
        </w:tc>
        <w:tc>
          <w:tcPr>
            <w:vMerge w:val="restart"/>
            <w:shd w:fill="e7e6e6" w:val="clear"/>
            <w:vAlign w:val="center"/>
          </w:tcPr>
          <w:p w:rsidR="00000000" w:rsidDel="00000000" w:rsidP="00000000" w:rsidRDefault="00000000" w:rsidRPr="00000000" w14:paraId="00000245">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Materi Pembelajaran</w:t>
            </w:r>
          </w:p>
          <w:p w:rsidR="00000000" w:rsidDel="00000000" w:rsidP="00000000" w:rsidRDefault="00000000" w:rsidRPr="00000000" w14:paraId="00000246">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color w:val="0000ff"/>
                <w:rtl w:val="0"/>
              </w:rPr>
              <w:t xml:space="preserve">[ Pustaka ]</w:t>
            </w:r>
            <w:r w:rsidDel="00000000" w:rsidR="00000000" w:rsidRPr="00000000">
              <w:rPr>
                <w:rtl w:val="0"/>
              </w:rPr>
            </w:r>
          </w:p>
        </w:tc>
        <w:tc>
          <w:tcPr>
            <w:vMerge w:val="restart"/>
            <w:shd w:fill="e7e6e6" w:val="clear"/>
            <w:vAlign w:val="center"/>
          </w:tcPr>
          <w:p w:rsidR="00000000" w:rsidDel="00000000" w:rsidP="00000000" w:rsidRDefault="00000000" w:rsidRPr="00000000" w14:paraId="00000247">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Bobot Penilaian (%)</w:t>
            </w:r>
          </w:p>
        </w:tc>
      </w:tr>
      <w:tr>
        <w:trPr>
          <w:cantSplit w:val="0"/>
          <w:trHeight w:val="337" w:hRule="atLeast"/>
          <w:tblHeader w:val="0"/>
        </w:trPr>
        <w:tc>
          <w:tcPr>
            <w:vMerge w:val="continue"/>
            <w:shd w:fill="e7e6e6" w:val="clear"/>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shd w:fill="e7e6e6" w:val="clear"/>
            <w:vAlign w:val="cente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shd w:fill="e7e6e6" w:val="clear"/>
          </w:tcPr>
          <w:p w:rsidR="00000000" w:rsidDel="00000000" w:rsidP="00000000" w:rsidRDefault="00000000" w:rsidRPr="00000000" w14:paraId="0000024A">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Indikator</w:t>
            </w:r>
          </w:p>
        </w:tc>
        <w:tc>
          <w:tcPr>
            <w:shd w:fill="e7e6e6" w:val="clear"/>
          </w:tcPr>
          <w:p w:rsidR="00000000" w:rsidDel="00000000" w:rsidP="00000000" w:rsidRDefault="00000000" w:rsidRPr="00000000" w14:paraId="0000024B">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Kriteria &amp; Teknik</w:t>
            </w:r>
          </w:p>
        </w:tc>
        <w:tc>
          <w:tcPr>
            <w:shd w:fill="e7e6e6" w:val="clear"/>
          </w:tcPr>
          <w:p w:rsidR="00000000" w:rsidDel="00000000" w:rsidP="00000000" w:rsidRDefault="00000000" w:rsidRPr="00000000" w14:paraId="0000024C">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Luring (</w:t>
            </w:r>
            <w:r w:rsidDel="00000000" w:rsidR="00000000" w:rsidRPr="00000000">
              <w:rPr>
                <w:rFonts w:ascii="Arial" w:cs="Arial" w:eastAsia="Arial" w:hAnsi="Arial"/>
                <w:b w:val="1"/>
                <w:bCs w:val="1"/>
                <w:i w:val="1"/>
                <w:iCs w:val="1"/>
                <w:rtl w:val="0"/>
              </w:rPr>
              <w:t xml:space="preserve">offline</w:t>
            </w:r>
            <w:r w:rsidDel="00000000" w:rsidR="00000000" w:rsidRPr="00000000">
              <w:rPr>
                <w:rFonts w:ascii="Arial" w:cs="Arial" w:eastAsia="Arial" w:hAnsi="Arial"/>
                <w:b w:val="1"/>
                <w:bCs w:val="1"/>
                <w:rtl w:val="0"/>
              </w:rPr>
              <w:t xml:space="preserve">)</w:t>
            </w:r>
          </w:p>
        </w:tc>
        <w:tc>
          <w:tcPr>
            <w:shd w:fill="e7e6e6" w:val="clear"/>
          </w:tcPr>
          <w:p w:rsidR="00000000" w:rsidDel="00000000" w:rsidP="00000000" w:rsidRDefault="00000000" w:rsidRPr="00000000" w14:paraId="0000024D">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Daring (</w:t>
            </w:r>
            <w:r w:rsidDel="00000000" w:rsidR="00000000" w:rsidRPr="00000000">
              <w:rPr>
                <w:rFonts w:ascii="Arial" w:cs="Arial" w:eastAsia="Arial" w:hAnsi="Arial"/>
                <w:b w:val="1"/>
                <w:bCs w:val="1"/>
                <w:i w:val="1"/>
                <w:iCs w:val="1"/>
                <w:rtl w:val="0"/>
              </w:rPr>
              <w:t xml:space="preserve">online</w:t>
            </w:r>
            <w:r w:rsidDel="00000000" w:rsidR="00000000" w:rsidRPr="00000000">
              <w:rPr>
                <w:rFonts w:ascii="Arial" w:cs="Arial" w:eastAsia="Arial" w:hAnsi="Arial"/>
                <w:b w:val="1"/>
                <w:bCs w:val="1"/>
                <w:rtl w:val="0"/>
              </w:rPr>
              <w:t xml:space="preserve">)</w:t>
            </w:r>
          </w:p>
        </w:tc>
        <w:tc>
          <w:tcPr>
            <w:vMerge w:val="continue"/>
            <w:shd w:fill="e7e6e6" w:val="clear"/>
            <w:vAlign w:val="cente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shd w:fill="e7e6e6" w:val="clear"/>
            <w:vAlign w:val="cente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274" w:hRule="atLeast"/>
          <w:tblHeader w:val="0"/>
        </w:trPr>
        <w:tc>
          <w:tcPr>
            <w:shd w:fill="e7e6e6" w:val="clear"/>
          </w:tcPr>
          <w:p w:rsidR="00000000" w:rsidDel="00000000" w:rsidP="00000000" w:rsidRDefault="00000000" w:rsidRPr="00000000" w14:paraId="00000250">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(1)</w:t>
            </w:r>
          </w:p>
        </w:tc>
        <w:tc>
          <w:tcPr>
            <w:shd w:fill="e7e6e6" w:val="clear"/>
          </w:tcPr>
          <w:p w:rsidR="00000000" w:rsidDel="00000000" w:rsidP="00000000" w:rsidRDefault="00000000" w:rsidRPr="00000000" w14:paraId="00000251">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e7e6e6" w:val="clear"/>
          </w:tcPr>
          <w:p w:rsidR="00000000" w:rsidDel="00000000" w:rsidP="00000000" w:rsidRDefault="00000000" w:rsidRPr="00000000" w14:paraId="00000252">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e7e6e6" w:val="clear"/>
          </w:tcPr>
          <w:p w:rsidR="00000000" w:rsidDel="00000000" w:rsidP="00000000" w:rsidRDefault="00000000" w:rsidRPr="00000000" w14:paraId="00000253">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e7e6e6" w:val="clear"/>
          </w:tcPr>
          <w:p w:rsidR="00000000" w:rsidDel="00000000" w:rsidP="00000000" w:rsidRDefault="00000000" w:rsidRPr="00000000" w14:paraId="00000254">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w:t>
            </w:r>
          </w:p>
        </w:tc>
        <w:tc>
          <w:tcPr>
            <w:shd w:fill="e7e6e6" w:val="clear"/>
          </w:tcPr>
          <w:p w:rsidR="00000000" w:rsidDel="00000000" w:rsidP="00000000" w:rsidRDefault="00000000" w:rsidRPr="00000000" w14:paraId="00000255">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w:t>
            </w:r>
          </w:p>
        </w:tc>
        <w:tc>
          <w:tcPr>
            <w:shd w:fill="e7e6e6" w:val="clear"/>
          </w:tcPr>
          <w:p w:rsidR="00000000" w:rsidDel="00000000" w:rsidP="00000000" w:rsidRDefault="00000000" w:rsidRPr="00000000" w14:paraId="00000256">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w:t>
            </w:r>
          </w:p>
        </w:tc>
        <w:tc>
          <w:tcPr>
            <w:shd w:fill="e7e6e6" w:val="clear"/>
          </w:tcPr>
          <w:p w:rsidR="00000000" w:rsidDel="00000000" w:rsidP="00000000" w:rsidRDefault="00000000" w:rsidRPr="00000000" w14:paraId="00000257">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(8)</w:t>
            </w:r>
          </w:p>
        </w:tc>
      </w:tr>
      <w:tr>
        <w:trPr>
          <w:cantSplit w:val="0"/>
          <w:tblHeader w:val="0"/>
        </w:trPr>
        <w:tc>
          <w:tcPr/>
          <w:p w:rsidR="00000000" w:rsidDel="00000000" w:rsidP="00000000" w:rsidRDefault="00000000" w:rsidRPr="00000000" w14:paraId="00000258">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1</w:t>
            </w:r>
          </w:p>
        </w:tc>
        <w:tc>
          <w:tcPr/>
          <w:p w:rsidR="00000000" w:rsidDel="00000000" w:rsidP="00000000" w:rsidRDefault="00000000" w:rsidRPr="00000000" w14:paraId="00000259">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konsep dasar fisika, satuan dan pengukuran</w:t>
            </w:r>
          </w:p>
          <w:p w:rsidR="00000000" w:rsidDel="00000000" w:rsidP="00000000" w:rsidRDefault="00000000" w:rsidRPr="00000000" w14:paraId="0000025A">
            <w:pPr>
              <w:spacing w:after="0" w:line="240" w:lineRule="auto"/>
              <w:ind w:left="10" w:firstLine="0"/>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25B">
            <w:pPr>
              <w:spacing w:after="0" w:line="240" w:lineRule="auto"/>
              <w:rPr>
                <w:rFonts w:ascii="Arial" w:cs="Arial" w:eastAsia="Arial" w:hAnsi="Arial"/>
              </w:rPr>
            </w:pPr>
            <w:r w:rsidDel="00000000" w:rsidR="00000000" w:rsidRPr="00000000">
              <w:rPr>
                <w:rtl w:val="0"/>
              </w:rPr>
              <w:t xml:space="preserve">Pemahaman konsep </w:t>
            </w:r>
            <w:r w:rsidDel="00000000" w:rsidR="00000000" w:rsidRPr="00000000">
              <w:rPr>
                <w:rtl w:val="0"/>
              </w:rPr>
            </w:r>
          </w:p>
        </w:tc>
        <w:tc>
          <w:tcPr>
            <w:vAlign w:val="center"/>
          </w:tcPr>
          <w:p w:rsidR="00000000" w:rsidDel="00000000" w:rsidP="00000000" w:rsidRDefault="00000000" w:rsidRPr="00000000" w14:paraId="0000025C">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5D">
            <w:pPr>
              <w:spacing w:after="0" w:line="240" w:lineRule="auto"/>
              <w:ind w:left="72" w:firstLine="0"/>
              <w:rPr>
                <w:rFonts w:ascii="Arial" w:cs="Arial" w:eastAsia="Arial" w:hAnsi="Arial"/>
                <w:b w:val="1"/>
                <w:bCs w:val="1"/>
              </w:rPr>
            </w:pPr>
            <w:r w:rsidDel="00000000" w:rsidR="00000000" w:rsidRPr="00000000">
              <w:rPr>
                <w:rtl w:val="0"/>
              </w:rPr>
              <w:t xml:space="preserve">Discovery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5F">
            <w:pPr>
              <w:spacing w:after="0" w:line="240" w:lineRule="auto"/>
              <w:rPr>
                <w:rFonts w:ascii="Arial" w:cs="Arial" w:eastAsia="Arial" w:hAnsi="Arial"/>
                <w:i w:val="1"/>
                <w:iCs w:val="1"/>
              </w:rPr>
            </w:pPr>
            <w:r w:rsidDel="00000000" w:rsidR="00000000" w:rsidRPr="00000000">
              <w:rPr>
                <w:rtl w:val="0"/>
              </w:rPr>
              <w:t xml:space="preserve">Pengantar &amp; ruang lingkup psikologi kesehatan</w:t>
            </w:r>
            <w:r w:rsidDel="00000000" w:rsidR="00000000" w:rsidRPr="00000000">
              <w:rPr>
                <w:rtl w:val="0"/>
              </w:rPr>
            </w:r>
          </w:p>
        </w:tc>
        <w:tc>
          <w:tcPr>
            <w:vAlign w:val="center"/>
          </w:tcPr>
          <w:p w:rsidR="00000000" w:rsidDel="00000000" w:rsidP="00000000" w:rsidRDefault="00000000" w:rsidRPr="00000000" w14:paraId="00000260">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61">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p w:rsidR="00000000" w:rsidDel="00000000" w:rsidP="00000000" w:rsidRDefault="00000000" w:rsidRPr="00000000" w14:paraId="00000262">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pengertian sensasi dan persepsi</w:t>
            </w:r>
          </w:p>
        </w:tc>
        <w:tc>
          <w:tcPr>
            <w:vAlign w:val="center"/>
          </w:tcPr>
          <w:p w:rsidR="00000000" w:rsidDel="00000000" w:rsidP="00000000" w:rsidRDefault="00000000" w:rsidRPr="00000000" w14:paraId="00000263">
            <w:pPr>
              <w:spacing w:after="0" w:line="240" w:lineRule="auto"/>
              <w:rPr>
                <w:rFonts w:ascii="Arial" w:cs="Arial" w:eastAsia="Arial" w:hAnsi="Arial"/>
              </w:rPr>
            </w:pPr>
            <w:r w:rsidDel="00000000" w:rsidR="00000000" w:rsidRPr="00000000">
              <w:rPr>
                <w:rtl w:val="0"/>
              </w:rPr>
              <w:t xml:space="preserve">Pemahaman model – Tugas</w:t>
            </w:r>
            <w:r w:rsidDel="00000000" w:rsidR="00000000" w:rsidRPr="00000000">
              <w:rPr>
                <w:rtl w:val="0"/>
              </w:rPr>
            </w:r>
          </w:p>
        </w:tc>
        <w:tc>
          <w:tcPr>
            <w:vAlign w:val="center"/>
          </w:tcPr>
          <w:p w:rsidR="00000000" w:rsidDel="00000000" w:rsidP="00000000" w:rsidRDefault="00000000" w:rsidRPr="00000000" w14:paraId="00000264">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65">
            <w:pPr>
              <w:spacing w:after="0" w:line="240" w:lineRule="auto"/>
              <w:rPr>
                <w:rFonts w:ascii="Arial" w:cs="Arial" w:eastAsia="Arial" w:hAnsi="Arial"/>
              </w:rPr>
            </w:pPr>
            <w:r w:rsidDel="00000000" w:rsidR="00000000" w:rsidRPr="00000000">
              <w:rPr>
                <w:rtl w:val="0"/>
              </w:rPr>
              <w:t xml:space="preserve">Contextual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67">
            <w:pPr>
              <w:spacing w:after="0" w:line="240" w:lineRule="auto"/>
              <w:rPr>
                <w:rFonts w:ascii="Arial" w:cs="Arial" w:eastAsia="Arial" w:hAnsi="Arial"/>
              </w:rPr>
            </w:pPr>
            <w:r w:rsidDel="00000000" w:rsidR="00000000" w:rsidRPr="00000000">
              <w:rPr>
                <w:rtl w:val="0"/>
              </w:rPr>
              <w:t xml:space="preserve">Model biopsikososial dalam kesehatan</w:t>
            </w:r>
            <w:r w:rsidDel="00000000" w:rsidR="00000000" w:rsidRPr="00000000">
              <w:rPr>
                <w:rtl w:val="0"/>
              </w:rPr>
            </w:r>
          </w:p>
        </w:tc>
        <w:tc>
          <w:tcPr>
            <w:vAlign w:val="center"/>
          </w:tcPr>
          <w:p w:rsidR="00000000" w:rsidDel="00000000" w:rsidP="00000000" w:rsidRDefault="00000000" w:rsidRPr="00000000" w14:paraId="00000268">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69">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p w:rsidR="00000000" w:rsidDel="00000000" w:rsidP="00000000" w:rsidRDefault="00000000" w:rsidRPr="00000000" w14:paraId="0000026A">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dan menjelaskan pengertian dasar-dasar dan konsep emosi</w:t>
            </w:r>
          </w:p>
        </w:tc>
        <w:tc>
          <w:tcPr>
            <w:vAlign w:val="center"/>
          </w:tcPr>
          <w:p w:rsidR="00000000" w:rsidDel="00000000" w:rsidP="00000000" w:rsidRDefault="00000000" w:rsidRPr="00000000" w14:paraId="0000026B">
            <w:pPr>
              <w:spacing w:after="0" w:line="240" w:lineRule="auto"/>
              <w:rPr>
                <w:rFonts w:ascii="Arial" w:cs="Arial" w:eastAsia="Arial" w:hAnsi="Arial"/>
              </w:rPr>
            </w:pPr>
            <w:r w:rsidDel="00000000" w:rsidR="00000000" w:rsidRPr="00000000">
              <w:rPr>
                <w:rtl w:val="0"/>
              </w:rPr>
              <w:t xml:space="preserve">Analisis konsep – Observasi</w:t>
            </w:r>
            <w:r w:rsidDel="00000000" w:rsidR="00000000" w:rsidRPr="00000000">
              <w:rPr>
                <w:rtl w:val="0"/>
              </w:rPr>
            </w:r>
          </w:p>
        </w:tc>
        <w:tc>
          <w:tcPr>
            <w:vAlign w:val="center"/>
          </w:tcPr>
          <w:p w:rsidR="00000000" w:rsidDel="00000000" w:rsidP="00000000" w:rsidRDefault="00000000" w:rsidRPr="00000000" w14:paraId="0000026C">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6D">
            <w:pPr>
              <w:spacing w:after="0" w:line="240" w:lineRule="auto"/>
              <w:rPr>
                <w:rFonts w:ascii="Arial" w:cs="Arial" w:eastAsia="Arial" w:hAnsi="Arial"/>
              </w:rPr>
            </w:pPr>
            <w:r w:rsidDel="00000000" w:rsidR="00000000" w:rsidRPr="00000000">
              <w:rPr>
                <w:rtl w:val="0"/>
              </w:rPr>
              <w:t xml:space="preserve">Small Group Discussion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6F">
            <w:pPr>
              <w:spacing w:after="0" w:line="240" w:lineRule="auto"/>
              <w:rPr>
                <w:rFonts w:ascii="Arial" w:cs="Arial" w:eastAsia="Arial" w:hAnsi="Arial"/>
              </w:rPr>
            </w:pPr>
            <w:r w:rsidDel="00000000" w:rsidR="00000000" w:rsidRPr="00000000">
              <w:rPr>
                <w:rtl w:val="0"/>
              </w:rPr>
              <w:t xml:space="preserve">Pengenalan emosi dan cara pengelolaan emosi; studi kasus: Pengenalan emosi dan cara mengelolanya pada anak usia dini</w:t>
            </w:r>
            <w:r w:rsidDel="00000000" w:rsidR="00000000" w:rsidRPr="00000000">
              <w:rPr>
                <w:rtl w:val="0"/>
              </w:rPr>
            </w:r>
          </w:p>
        </w:tc>
        <w:tc>
          <w:tcPr>
            <w:vAlign w:val="center"/>
          </w:tcPr>
          <w:p w:rsidR="00000000" w:rsidDel="00000000" w:rsidP="00000000" w:rsidRDefault="00000000" w:rsidRPr="00000000" w14:paraId="00000270">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71">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p w:rsidR="00000000" w:rsidDel="00000000" w:rsidP="00000000" w:rsidRDefault="00000000" w:rsidRPr="00000000" w14:paraId="00000272">
            <w:pPr>
              <w:spacing w:after="0" w:line="240" w:lineRule="auto"/>
              <w:rPr>
                <w:rFonts w:ascii="Arial" w:cs="Arial" w:eastAsia="Arial" w:hAnsi="Arial"/>
              </w:rPr>
            </w:pPr>
            <w:r w:rsidDel="00000000" w:rsidR="00000000" w:rsidRPr="00000000">
              <w:rPr>
                <w:rFonts w:ascii="Arial" w:cs="Arial" w:eastAsia="Arial" w:hAnsi="Arial"/>
                <w:rtl w:val="0"/>
              </w:rPr>
              <w:t xml:space="preserve">Mahasiswa</w:t>
            </w:r>
          </w:p>
          <w:p w:rsidR="00000000" w:rsidDel="00000000" w:rsidP="00000000" w:rsidRDefault="00000000" w:rsidRPr="00000000" w14:paraId="00000273">
            <w:pPr>
              <w:spacing w:after="0" w:line="240" w:lineRule="auto"/>
              <w:rPr>
                <w:rFonts w:ascii="Arial" w:cs="Arial" w:eastAsia="Arial" w:hAnsi="Arial"/>
              </w:rPr>
            </w:pPr>
            <w:r w:rsidDel="00000000" w:rsidR="00000000" w:rsidRPr="00000000">
              <w:rPr>
                <w:rFonts w:ascii="Arial" w:cs="Arial" w:eastAsia="Arial" w:hAnsi="Arial"/>
                <w:rtl w:val="0"/>
              </w:rPr>
              <w:t xml:space="preserve">Mampu menguraikan dan menjelaskan pengertian, teori dasar dan konsep frustasi dan konflik</w:t>
            </w:r>
          </w:p>
        </w:tc>
        <w:tc>
          <w:tcPr>
            <w:vAlign w:val="center"/>
          </w:tcPr>
          <w:p w:rsidR="00000000" w:rsidDel="00000000" w:rsidP="00000000" w:rsidRDefault="00000000" w:rsidRPr="00000000" w14:paraId="00000274">
            <w:pPr>
              <w:spacing w:after="0" w:line="240" w:lineRule="auto"/>
              <w:rPr>
                <w:rFonts w:ascii="Arial" w:cs="Arial" w:eastAsia="Arial" w:hAnsi="Arial"/>
              </w:rPr>
            </w:pPr>
            <w:r w:rsidDel="00000000" w:rsidR="00000000" w:rsidRPr="00000000">
              <w:rPr>
                <w:rtl w:val="0"/>
              </w:rPr>
              <w:t xml:space="preserve">Pemahaman perilaku – Tugas</w:t>
            </w:r>
            <w:r w:rsidDel="00000000" w:rsidR="00000000" w:rsidRPr="00000000">
              <w:rPr>
                <w:rtl w:val="0"/>
              </w:rPr>
            </w:r>
          </w:p>
        </w:tc>
        <w:tc>
          <w:tcPr>
            <w:vAlign w:val="center"/>
          </w:tcPr>
          <w:p w:rsidR="00000000" w:rsidDel="00000000" w:rsidP="00000000" w:rsidRDefault="00000000" w:rsidRPr="00000000" w14:paraId="00000275">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76">
            <w:pPr>
              <w:spacing w:after="0" w:line="240" w:lineRule="auto"/>
              <w:rPr>
                <w:rFonts w:ascii="Arial" w:cs="Arial" w:eastAsia="Arial" w:hAnsi="Arial"/>
              </w:rPr>
            </w:pPr>
            <w:r w:rsidDel="00000000" w:rsidR="00000000" w:rsidRPr="00000000">
              <w:rPr>
                <w:rtl w:val="0"/>
              </w:rPr>
              <w:t xml:space="preserve">Collaborative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78">
            <w:pPr>
              <w:spacing w:after="0" w:line="240" w:lineRule="auto"/>
              <w:rPr>
                <w:rFonts w:ascii="Arial" w:cs="Arial" w:eastAsia="Arial" w:hAnsi="Arial"/>
              </w:rPr>
            </w:pPr>
            <w:r w:rsidDel="00000000" w:rsidR="00000000" w:rsidRPr="00000000">
              <w:rPr>
                <w:rtl w:val="0"/>
              </w:rPr>
              <w:t xml:space="preserve">Emosi dan perilaku kesehatan</w:t>
            </w:r>
            <w:r w:rsidDel="00000000" w:rsidR="00000000" w:rsidRPr="00000000">
              <w:rPr>
                <w:rtl w:val="0"/>
              </w:rPr>
            </w:r>
          </w:p>
        </w:tc>
        <w:tc>
          <w:tcPr>
            <w:vAlign w:val="center"/>
          </w:tcPr>
          <w:p w:rsidR="00000000" w:rsidDel="00000000" w:rsidP="00000000" w:rsidRDefault="00000000" w:rsidRPr="00000000" w14:paraId="00000279">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7A">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5</w:t>
            </w:r>
          </w:p>
        </w:tc>
        <w:tc>
          <w:tcPr/>
          <w:p w:rsidR="00000000" w:rsidDel="00000000" w:rsidP="00000000" w:rsidRDefault="00000000" w:rsidRPr="00000000" w14:paraId="0000027B">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pengertian, dasar-dasar, dan konsep stress dan coping stress</w:t>
            </w:r>
          </w:p>
        </w:tc>
        <w:tc>
          <w:tcPr>
            <w:vAlign w:val="center"/>
          </w:tcPr>
          <w:p w:rsidR="00000000" w:rsidDel="00000000" w:rsidP="00000000" w:rsidRDefault="00000000" w:rsidRPr="00000000" w14:paraId="0000027C">
            <w:pPr>
              <w:spacing w:after="0" w:line="240" w:lineRule="auto"/>
              <w:rPr>
                <w:rFonts w:ascii="Arial" w:cs="Arial" w:eastAsia="Arial" w:hAnsi="Arial"/>
              </w:rPr>
            </w:pPr>
            <w:r w:rsidDel="00000000" w:rsidR="00000000" w:rsidRPr="00000000">
              <w:rPr>
                <w:rtl w:val="0"/>
              </w:rPr>
              <w:t xml:space="preserve">Ketepatan analisis</w:t>
            </w:r>
            <w:r w:rsidDel="00000000" w:rsidR="00000000" w:rsidRPr="00000000">
              <w:rPr>
                <w:rtl w:val="0"/>
              </w:rPr>
            </w:r>
          </w:p>
        </w:tc>
        <w:tc>
          <w:tcPr>
            <w:vAlign w:val="center"/>
          </w:tcPr>
          <w:p w:rsidR="00000000" w:rsidDel="00000000" w:rsidP="00000000" w:rsidRDefault="00000000" w:rsidRPr="00000000" w14:paraId="0000027D">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7E">
            <w:pPr>
              <w:spacing w:after="0" w:line="240" w:lineRule="auto"/>
              <w:rPr>
                <w:rFonts w:ascii="Arial" w:cs="Arial" w:eastAsia="Arial" w:hAnsi="Arial"/>
              </w:rPr>
            </w:pPr>
            <w:r w:rsidDel="00000000" w:rsidR="00000000" w:rsidRPr="00000000">
              <w:rPr>
                <w:rtl w:val="0"/>
              </w:rPr>
              <w:t xml:space="preserve">Contextual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80">
            <w:pPr>
              <w:spacing w:after="0" w:line="240" w:lineRule="auto"/>
              <w:rPr>
                <w:rFonts w:ascii="Arial" w:cs="Arial" w:eastAsia="Arial" w:hAnsi="Arial"/>
              </w:rPr>
            </w:pPr>
            <w:r w:rsidDel="00000000" w:rsidR="00000000" w:rsidRPr="00000000">
              <w:rPr>
                <w:rtl w:val="0"/>
              </w:rPr>
              <w:t xml:space="preserve">Stres dan mekanisme coping</w:t>
            </w:r>
            <w:r w:rsidDel="00000000" w:rsidR="00000000" w:rsidRPr="00000000">
              <w:rPr>
                <w:rtl w:val="0"/>
              </w:rPr>
            </w:r>
          </w:p>
        </w:tc>
        <w:tc>
          <w:tcPr>
            <w:vAlign w:val="center"/>
          </w:tcPr>
          <w:p w:rsidR="00000000" w:rsidDel="00000000" w:rsidP="00000000" w:rsidRDefault="00000000" w:rsidRPr="00000000" w14:paraId="00000281">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82">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6</w:t>
            </w:r>
          </w:p>
        </w:tc>
        <w:tc>
          <w:tcPr/>
          <w:p w:rsidR="00000000" w:rsidDel="00000000" w:rsidP="00000000" w:rsidRDefault="00000000" w:rsidRPr="00000000" w14:paraId="00000283">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konsep-konsep dalam persepsi, emosi, stress, dan coping stress</w:t>
            </w:r>
          </w:p>
        </w:tc>
        <w:tc>
          <w:tcPr>
            <w:vAlign w:val="center"/>
          </w:tcPr>
          <w:p w:rsidR="00000000" w:rsidDel="00000000" w:rsidP="00000000" w:rsidRDefault="00000000" w:rsidRPr="00000000" w14:paraId="00000284">
            <w:pPr>
              <w:spacing w:after="0" w:line="240" w:lineRule="auto"/>
              <w:rPr>
                <w:rFonts w:ascii="Arial" w:cs="Arial" w:eastAsia="Arial" w:hAnsi="Arial"/>
              </w:rPr>
            </w:pPr>
            <w:r w:rsidDel="00000000" w:rsidR="00000000" w:rsidRPr="00000000">
              <w:rPr>
                <w:rtl w:val="0"/>
              </w:rPr>
              <w:t xml:space="preserve">Analisis masalah  </w:t>
            </w:r>
            <w:r w:rsidDel="00000000" w:rsidR="00000000" w:rsidRPr="00000000">
              <w:rPr>
                <w:rtl w:val="0"/>
              </w:rPr>
            </w:r>
          </w:p>
        </w:tc>
        <w:tc>
          <w:tcPr>
            <w:vAlign w:val="center"/>
          </w:tcPr>
          <w:p w:rsidR="00000000" w:rsidDel="00000000" w:rsidP="00000000" w:rsidRDefault="00000000" w:rsidRPr="00000000" w14:paraId="00000285">
            <w:pPr>
              <w:spacing w:after="0" w:line="240" w:lineRule="auto"/>
              <w:rPr>
                <w:rFonts w:ascii="Arial" w:cs="Arial" w:eastAsia="Arial" w:hAnsi="Arial"/>
              </w:rPr>
            </w:pPr>
            <w:r w:rsidDel="00000000" w:rsidR="00000000" w:rsidRPr="00000000">
              <w:rPr>
                <w:rtl w:val="0"/>
              </w:rPr>
              <w:t xml:space="preserve">Observasi</w:t>
            </w:r>
            <w:r w:rsidDel="00000000" w:rsidR="00000000" w:rsidRPr="00000000">
              <w:rPr>
                <w:rtl w:val="0"/>
              </w:rPr>
            </w:r>
          </w:p>
        </w:tc>
        <w:tc>
          <w:tcPr>
            <w:vAlign w:val="center"/>
          </w:tcPr>
          <w:p w:rsidR="00000000" w:rsidDel="00000000" w:rsidP="00000000" w:rsidRDefault="00000000" w:rsidRPr="00000000" w14:paraId="00000286">
            <w:pPr>
              <w:spacing w:after="0" w:line="240" w:lineRule="auto"/>
              <w:rPr>
                <w:rFonts w:ascii="Arial" w:cs="Arial" w:eastAsia="Arial" w:hAnsi="Arial"/>
              </w:rPr>
            </w:pPr>
            <w:r w:rsidDel="00000000" w:rsidR="00000000" w:rsidRPr="00000000">
              <w:rPr>
                <w:rtl w:val="0"/>
              </w:rPr>
              <w:t xml:space="preserve">Small Group Discussion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88">
            <w:pPr>
              <w:spacing w:after="0" w:line="240" w:lineRule="auto"/>
              <w:rPr>
                <w:rFonts w:ascii="Arial" w:cs="Arial" w:eastAsia="Arial" w:hAnsi="Arial"/>
              </w:rPr>
            </w:pPr>
            <w:r w:rsidDel="00000000" w:rsidR="00000000" w:rsidRPr="00000000">
              <w:rPr>
                <w:rtl w:val="0"/>
              </w:rPr>
              <w:t xml:space="preserve">Masalah psikologis pada kasus klinik</w:t>
            </w:r>
            <w:r w:rsidDel="00000000" w:rsidR="00000000" w:rsidRPr="00000000">
              <w:rPr>
                <w:rtl w:val="0"/>
              </w:rPr>
            </w:r>
          </w:p>
        </w:tc>
        <w:tc>
          <w:tcPr>
            <w:vAlign w:val="center"/>
          </w:tcPr>
          <w:p w:rsidR="00000000" w:rsidDel="00000000" w:rsidP="00000000" w:rsidRDefault="00000000" w:rsidRPr="00000000" w14:paraId="00000289">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8A">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7</w:t>
            </w:r>
          </w:p>
        </w:tc>
        <w:tc>
          <w:tcPr/>
          <w:p w:rsidR="00000000" w:rsidDel="00000000" w:rsidP="00000000" w:rsidRDefault="00000000" w:rsidRPr="00000000" w14:paraId="0000028B">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konsep-konsep dalam persepsi, emosi, stress, dan coping stres</w:t>
            </w:r>
          </w:p>
        </w:tc>
        <w:tc>
          <w:tcPr>
            <w:vAlign w:val="center"/>
          </w:tcPr>
          <w:p w:rsidR="00000000" w:rsidDel="00000000" w:rsidP="00000000" w:rsidRDefault="00000000" w:rsidRPr="00000000" w14:paraId="0000028C">
            <w:pPr>
              <w:spacing w:after="0" w:line="240" w:lineRule="auto"/>
              <w:rPr>
                <w:rFonts w:ascii="Arial" w:cs="Arial" w:eastAsia="Arial" w:hAnsi="Arial"/>
              </w:rPr>
            </w:pPr>
            <w:r w:rsidDel="00000000" w:rsidR="00000000" w:rsidRPr="00000000">
              <w:rPr>
                <w:rtl w:val="0"/>
              </w:rPr>
              <w:t xml:space="preserve">Pemahaman konsep</w:t>
            </w:r>
            <w:r w:rsidDel="00000000" w:rsidR="00000000" w:rsidRPr="00000000">
              <w:rPr>
                <w:rtl w:val="0"/>
              </w:rPr>
            </w:r>
          </w:p>
        </w:tc>
        <w:tc>
          <w:tcPr>
            <w:vAlign w:val="center"/>
          </w:tcPr>
          <w:p w:rsidR="00000000" w:rsidDel="00000000" w:rsidP="00000000" w:rsidRDefault="00000000" w:rsidRPr="00000000" w14:paraId="0000028D">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8E">
            <w:pPr>
              <w:spacing w:after="0" w:line="240" w:lineRule="auto"/>
              <w:rPr>
                <w:rFonts w:ascii="Arial" w:cs="Arial" w:eastAsia="Arial" w:hAnsi="Arial"/>
              </w:rPr>
            </w:pPr>
            <w:r w:rsidDel="00000000" w:rsidR="00000000" w:rsidRPr="00000000">
              <w:rPr>
                <w:rtl w:val="0"/>
              </w:rPr>
              <w:t xml:space="preserve">Contextual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90">
            <w:pPr>
              <w:spacing w:after="0" w:line="240" w:lineRule="auto"/>
              <w:rPr>
                <w:rFonts w:ascii="Arial" w:cs="Arial" w:eastAsia="Arial" w:hAnsi="Arial"/>
              </w:rPr>
            </w:pPr>
            <w:r w:rsidDel="00000000" w:rsidR="00000000" w:rsidRPr="00000000">
              <w:rPr>
                <w:rtl w:val="0"/>
              </w:rPr>
              <w:t xml:space="preserve">Faktor biopsikososial gangguan gerak</w:t>
            </w:r>
            <w:r w:rsidDel="00000000" w:rsidR="00000000" w:rsidRPr="00000000">
              <w:rPr>
                <w:rtl w:val="0"/>
              </w:rPr>
            </w:r>
          </w:p>
        </w:tc>
        <w:tc>
          <w:tcPr>
            <w:vAlign w:val="center"/>
          </w:tcPr>
          <w:p w:rsidR="00000000" w:rsidDel="00000000" w:rsidP="00000000" w:rsidRDefault="00000000" w:rsidRPr="00000000" w14:paraId="00000291">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92">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8</w:t>
            </w:r>
          </w:p>
        </w:tc>
        <w:tc>
          <w:tcPr>
            <w:gridSpan w:val="6"/>
          </w:tcPr>
          <w:p w:rsidR="00000000" w:rsidDel="00000000" w:rsidP="00000000" w:rsidRDefault="00000000" w:rsidRPr="00000000" w14:paraId="00000293">
            <w:pPr>
              <w:spacing w:after="0" w:line="240" w:lineRule="auto"/>
              <w:rPr>
                <w:rFonts w:ascii="Arial" w:cs="Arial" w:eastAsia="Arial" w:hAnsi="Arial"/>
              </w:rPr>
            </w:pPr>
            <w:r w:rsidDel="00000000" w:rsidR="00000000" w:rsidRPr="00000000">
              <w:rPr>
                <w:rFonts w:ascii="Arial" w:cs="Arial" w:eastAsia="Arial" w:hAnsi="Arial"/>
                <w:rtl w:val="0"/>
              </w:rPr>
              <w:t xml:space="preserve">Evaluasi Tengah Semester / Ujian Tengah Semester</w:t>
            </w:r>
          </w:p>
        </w:tc>
        <w:tc>
          <w:tcPr>
            <w:vAlign w:val="center"/>
          </w:tcPr>
          <w:p w:rsidR="00000000" w:rsidDel="00000000" w:rsidP="00000000" w:rsidRDefault="00000000" w:rsidRPr="00000000" w14:paraId="00000299">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20</w:t>
            </w:r>
          </w:p>
        </w:tc>
      </w:tr>
      <w:tr>
        <w:trPr>
          <w:cantSplit w:val="0"/>
          <w:tblHeader w:val="0"/>
        </w:trPr>
        <w:tc>
          <w:tcPr/>
          <w:p w:rsidR="00000000" w:rsidDel="00000000" w:rsidP="00000000" w:rsidRDefault="00000000" w:rsidRPr="00000000" w14:paraId="0000029A">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9</w:t>
            </w:r>
          </w:p>
        </w:tc>
        <w:tc>
          <w:tcPr/>
          <w:p w:rsidR="00000000" w:rsidDel="00000000" w:rsidP="00000000" w:rsidRDefault="00000000" w:rsidRPr="00000000" w14:paraId="0000029B">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pengertian dan bentuk-bentuk kepribadian manusia</w:t>
            </w:r>
          </w:p>
        </w:tc>
        <w:tc>
          <w:tcPr>
            <w:vAlign w:val="center"/>
          </w:tcPr>
          <w:p w:rsidR="00000000" w:rsidDel="00000000" w:rsidP="00000000" w:rsidRDefault="00000000" w:rsidRPr="00000000" w14:paraId="0000029C">
            <w:pPr>
              <w:spacing w:after="0" w:line="240" w:lineRule="auto"/>
              <w:rPr>
                <w:rFonts w:ascii="Arial" w:cs="Arial" w:eastAsia="Arial" w:hAnsi="Arial"/>
              </w:rPr>
            </w:pPr>
            <w:r w:rsidDel="00000000" w:rsidR="00000000" w:rsidRPr="00000000">
              <w:rPr>
                <w:rtl w:val="0"/>
              </w:rPr>
              <w:t xml:space="preserve">Penguasaan materi</w:t>
            </w:r>
            <w:r w:rsidDel="00000000" w:rsidR="00000000" w:rsidRPr="00000000">
              <w:rPr>
                <w:rtl w:val="0"/>
              </w:rPr>
            </w:r>
          </w:p>
        </w:tc>
        <w:tc>
          <w:tcPr>
            <w:vAlign w:val="center"/>
          </w:tcPr>
          <w:p w:rsidR="00000000" w:rsidDel="00000000" w:rsidP="00000000" w:rsidRDefault="00000000" w:rsidRPr="00000000" w14:paraId="0000029D">
            <w:pPr>
              <w:spacing w:after="0" w:line="240" w:lineRule="auto"/>
              <w:rPr>
                <w:rFonts w:ascii="Arial" w:cs="Arial" w:eastAsia="Arial" w:hAnsi="Arial"/>
              </w:rPr>
            </w:pPr>
            <w:r w:rsidDel="00000000" w:rsidR="00000000" w:rsidRPr="00000000">
              <w:rPr>
                <w:rtl w:val="0"/>
              </w:rPr>
              <w:t xml:space="preserve">Observasi</w:t>
            </w:r>
            <w:r w:rsidDel="00000000" w:rsidR="00000000" w:rsidRPr="00000000">
              <w:rPr>
                <w:rtl w:val="0"/>
              </w:rPr>
            </w:r>
          </w:p>
        </w:tc>
        <w:tc>
          <w:tcPr>
            <w:vAlign w:val="center"/>
          </w:tcPr>
          <w:p w:rsidR="00000000" w:rsidDel="00000000" w:rsidP="00000000" w:rsidRDefault="00000000" w:rsidRPr="00000000" w14:paraId="0000029E">
            <w:pPr>
              <w:spacing w:after="0" w:line="240" w:lineRule="auto"/>
              <w:rPr>
                <w:rFonts w:ascii="Arial" w:cs="Arial" w:eastAsia="Arial" w:hAnsi="Arial"/>
              </w:rPr>
            </w:pPr>
            <w:r w:rsidDel="00000000" w:rsidR="00000000" w:rsidRPr="00000000">
              <w:rPr>
                <w:rtl w:val="0"/>
              </w:rPr>
              <w:t xml:space="preserve">Collaborative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0">
            <w:pPr>
              <w:spacing w:after="0" w:line="240" w:lineRule="auto"/>
              <w:rPr>
                <w:rFonts w:ascii="Arial" w:cs="Arial" w:eastAsia="Arial" w:hAnsi="Arial"/>
              </w:rPr>
            </w:pPr>
            <w:r w:rsidDel="00000000" w:rsidR="00000000" w:rsidRPr="00000000">
              <w:rPr>
                <w:rtl w:val="0"/>
              </w:rPr>
              <w:t xml:space="preserve">Strategi pendekatan psikologi kesehatan</w:t>
            </w:r>
            <w:r w:rsidDel="00000000" w:rsidR="00000000" w:rsidRPr="00000000">
              <w:rPr>
                <w:rtl w:val="0"/>
              </w:rPr>
            </w:r>
          </w:p>
        </w:tc>
        <w:tc>
          <w:tcPr>
            <w:vAlign w:val="center"/>
          </w:tcPr>
          <w:p w:rsidR="00000000" w:rsidDel="00000000" w:rsidP="00000000" w:rsidRDefault="00000000" w:rsidRPr="00000000" w14:paraId="000002A1">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A2">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10</w:t>
            </w:r>
          </w:p>
        </w:tc>
        <w:tc>
          <w:tcPr/>
          <w:p w:rsidR="00000000" w:rsidDel="00000000" w:rsidP="00000000" w:rsidRDefault="00000000" w:rsidRPr="00000000" w14:paraId="000002A3">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konsep belajar dan prinsip- prinsipnya</w:t>
            </w:r>
          </w:p>
        </w:tc>
        <w:tc>
          <w:tcPr>
            <w:vAlign w:val="center"/>
          </w:tcPr>
          <w:p w:rsidR="00000000" w:rsidDel="00000000" w:rsidP="00000000" w:rsidRDefault="00000000" w:rsidRPr="00000000" w14:paraId="000002A4">
            <w:pPr>
              <w:spacing w:after="0" w:line="240" w:lineRule="auto"/>
              <w:rPr>
                <w:rFonts w:ascii="Arial" w:cs="Arial" w:eastAsia="Arial" w:hAnsi="Arial"/>
              </w:rPr>
            </w:pPr>
            <w:r w:rsidDel="00000000" w:rsidR="00000000" w:rsidRPr="00000000">
              <w:rPr>
                <w:rtl w:val="0"/>
              </w:rPr>
              <w:t xml:space="preserve">Ketepatan strategi </w:t>
            </w:r>
            <w:r w:rsidDel="00000000" w:rsidR="00000000" w:rsidRPr="00000000">
              <w:rPr>
                <w:rtl w:val="0"/>
              </w:rPr>
            </w:r>
          </w:p>
        </w:tc>
        <w:tc>
          <w:tcPr/>
          <w:p w:rsidR="00000000" w:rsidDel="00000000" w:rsidP="00000000" w:rsidRDefault="00000000" w:rsidRPr="00000000" w14:paraId="000002A5">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A6">
            <w:pPr>
              <w:spacing w:after="0" w:line="240" w:lineRule="auto"/>
              <w:rPr>
                <w:rFonts w:ascii="Arial" w:cs="Arial" w:eastAsia="Arial" w:hAnsi="Arial"/>
              </w:rPr>
            </w:pPr>
            <w:r w:rsidDel="00000000" w:rsidR="00000000" w:rsidRPr="00000000">
              <w:rPr>
                <w:rtl w:val="0"/>
              </w:rPr>
              <w:t xml:space="preserve">Contextual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8">
            <w:pPr>
              <w:spacing w:after="0" w:line="240" w:lineRule="auto"/>
              <w:rPr>
                <w:rFonts w:ascii="Arial" w:cs="Arial" w:eastAsia="Arial" w:hAnsi="Arial"/>
              </w:rPr>
            </w:pPr>
            <w:r w:rsidDel="00000000" w:rsidR="00000000" w:rsidRPr="00000000">
              <w:rPr>
                <w:rtl w:val="0"/>
              </w:rPr>
              <w:t xml:space="preserve">Intervensi non-farmakologis pendukung fisioterapi</w:t>
            </w:r>
            <w:r w:rsidDel="00000000" w:rsidR="00000000" w:rsidRPr="00000000">
              <w:rPr>
                <w:rtl w:val="0"/>
              </w:rPr>
            </w:r>
          </w:p>
        </w:tc>
        <w:tc>
          <w:tcPr>
            <w:vAlign w:val="center"/>
          </w:tcPr>
          <w:p w:rsidR="00000000" w:rsidDel="00000000" w:rsidP="00000000" w:rsidRDefault="00000000" w:rsidRPr="00000000" w14:paraId="000002A9">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AA">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11</w:t>
            </w:r>
          </w:p>
        </w:tc>
        <w:tc>
          <w:tcPr/>
          <w:p w:rsidR="00000000" w:rsidDel="00000000" w:rsidP="00000000" w:rsidRDefault="00000000" w:rsidRPr="00000000" w14:paraId="000002AB">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konsep dan prinsip-prinsip psikoanalisa</w:t>
            </w:r>
          </w:p>
        </w:tc>
        <w:tc>
          <w:tcPr>
            <w:vAlign w:val="center"/>
          </w:tcPr>
          <w:p w:rsidR="00000000" w:rsidDel="00000000" w:rsidP="00000000" w:rsidRDefault="00000000" w:rsidRPr="00000000" w14:paraId="000002AC">
            <w:pPr>
              <w:spacing w:after="0" w:line="240" w:lineRule="auto"/>
              <w:rPr>
                <w:rFonts w:ascii="Arial" w:cs="Arial" w:eastAsia="Arial" w:hAnsi="Arial"/>
              </w:rPr>
            </w:pPr>
            <w:r w:rsidDel="00000000" w:rsidR="00000000" w:rsidRPr="00000000">
              <w:rPr>
                <w:rtl w:val="0"/>
              </w:rPr>
              <w:t xml:space="preserve">Ketepatan aplikasi </w:t>
            </w:r>
            <w:r w:rsidDel="00000000" w:rsidR="00000000" w:rsidRPr="00000000">
              <w:rPr>
                <w:rtl w:val="0"/>
              </w:rPr>
            </w:r>
          </w:p>
        </w:tc>
        <w:tc>
          <w:tcPr/>
          <w:p w:rsidR="00000000" w:rsidDel="00000000" w:rsidP="00000000" w:rsidRDefault="00000000" w:rsidRPr="00000000" w14:paraId="000002AD">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AE">
            <w:pPr>
              <w:spacing w:after="0" w:line="240" w:lineRule="auto"/>
              <w:rPr>
                <w:rFonts w:ascii="Arial" w:cs="Arial" w:eastAsia="Arial" w:hAnsi="Arial"/>
              </w:rPr>
            </w:pPr>
            <w:r w:rsidDel="00000000" w:rsidR="00000000" w:rsidRPr="00000000">
              <w:rPr>
                <w:rtl w:val="0"/>
              </w:rPr>
              <w:t xml:space="preserve">Collaborative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0">
            <w:pPr>
              <w:spacing w:after="0" w:line="240" w:lineRule="auto"/>
              <w:rPr>
                <w:rFonts w:ascii="Arial" w:cs="Arial" w:eastAsia="Arial" w:hAnsi="Arial"/>
              </w:rPr>
            </w:pPr>
            <w:r w:rsidDel="00000000" w:rsidR="00000000" w:rsidRPr="00000000">
              <w:rPr>
                <w:rtl w:val="0"/>
              </w:rPr>
              <w:t xml:space="preserve">Presentasi kasus &amp; refleksi etis</w:t>
            </w:r>
            <w:r w:rsidDel="00000000" w:rsidR="00000000" w:rsidRPr="00000000">
              <w:rPr>
                <w:rtl w:val="0"/>
              </w:rPr>
            </w:r>
          </w:p>
        </w:tc>
        <w:tc>
          <w:tcPr>
            <w:vAlign w:val="center"/>
          </w:tcPr>
          <w:p w:rsidR="00000000" w:rsidDel="00000000" w:rsidP="00000000" w:rsidRDefault="00000000" w:rsidRPr="00000000" w14:paraId="000002B1">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B2">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12</w:t>
            </w:r>
          </w:p>
        </w:tc>
        <w:tc>
          <w:tcPr/>
          <w:p w:rsidR="00000000" w:rsidDel="00000000" w:rsidP="00000000" w:rsidRDefault="00000000" w:rsidRPr="00000000" w14:paraId="000002B3">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konsep dan prinsip-prinsip behaviour</w:t>
            </w:r>
          </w:p>
        </w:tc>
        <w:tc>
          <w:tcPr>
            <w:vAlign w:val="center"/>
          </w:tcPr>
          <w:p w:rsidR="00000000" w:rsidDel="00000000" w:rsidP="00000000" w:rsidRDefault="00000000" w:rsidRPr="00000000" w14:paraId="000002B4">
            <w:pPr>
              <w:spacing w:after="0" w:line="240" w:lineRule="auto"/>
              <w:rPr>
                <w:rFonts w:ascii="Arial" w:cs="Arial" w:eastAsia="Arial" w:hAnsi="Arial"/>
              </w:rPr>
            </w:pPr>
            <w:r w:rsidDel="00000000" w:rsidR="00000000" w:rsidRPr="00000000">
              <w:rPr>
                <w:rtl w:val="0"/>
              </w:rPr>
              <w:t xml:space="preserve">Komunikasi &amp; etika </w:t>
            </w:r>
            <w:r w:rsidDel="00000000" w:rsidR="00000000" w:rsidRPr="00000000">
              <w:rPr>
                <w:rtl w:val="0"/>
              </w:rPr>
            </w:r>
          </w:p>
        </w:tc>
        <w:tc>
          <w:tcPr/>
          <w:p w:rsidR="00000000" w:rsidDel="00000000" w:rsidP="00000000" w:rsidRDefault="00000000" w:rsidRPr="00000000" w14:paraId="000002B5">
            <w:pPr>
              <w:spacing w:after="0" w:line="240" w:lineRule="auto"/>
              <w:rPr>
                <w:rFonts w:ascii="Arial" w:cs="Arial" w:eastAsia="Arial" w:hAnsi="Arial"/>
              </w:rPr>
            </w:pPr>
            <w:r w:rsidDel="00000000" w:rsidR="00000000" w:rsidRPr="00000000">
              <w:rPr>
                <w:rtl w:val="0"/>
              </w:rPr>
              <w:t xml:space="preserve">Observasi</w:t>
            </w:r>
            <w:r w:rsidDel="00000000" w:rsidR="00000000" w:rsidRPr="00000000">
              <w:rPr>
                <w:rtl w:val="0"/>
              </w:rPr>
            </w:r>
          </w:p>
        </w:tc>
        <w:tc>
          <w:tcPr>
            <w:vAlign w:val="center"/>
          </w:tcPr>
          <w:p w:rsidR="00000000" w:rsidDel="00000000" w:rsidP="00000000" w:rsidRDefault="00000000" w:rsidRPr="00000000" w14:paraId="000002B6">
            <w:pPr>
              <w:spacing w:after="0" w:line="240" w:lineRule="auto"/>
              <w:rPr>
                <w:rFonts w:ascii="Arial" w:cs="Arial" w:eastAsia="Arial" w:hAnsi="Arial"/>
              </w:rPr>
            </w:pPr>
            <w:r w:rsidDel="00000000" w:rsidR="00000000" w:rsidRPr="00000000">
              <w:rPr>
                <w:rtl w:val="0"/>
              </w:rPr>
              <w:t xml:space="preserve">Self-Directed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8">
            <w:pPr>
              <w:spacing w:after="0" w:line="240" w:lineRule="auto"/>
              <w:rPr>
                <w:rFonts w:ascii="Arial" w:cs="Arial" w:eastAsia="Arial" w:hAnsi="Arial"/>
              </w:rPr>
            </w:pPr>
            <w:r w:rsidDel="00000000" w:rsidR="00000000" w:rsidRPr="00000000">
              <w:rPr>
                <w:rtl w:val="0"/>
              </w:rPr>
              <w:t xml:space="preserve">Psikoanalisa dasar</w:t>
            </w:r>
            <w:r w:rsidDel="00000000" w:rsidR="00000000" w:rsidRPr="00000000">
              <w:rPr>
                <w:rtl w:val="0"/>
              </w:rPr>
            </w:r>
          </w:p>
        </w:tc>
        <w:tc>
          <w:tcPr>
            <w:vAlign w:val="center"/>
          </w:tcPr>
          <w:p w:rsidR="00000000" w:rsidDel="00000000" w:rsidP="00000000" w:rsidRDefault="00000000" w:rsidRPr="00000000" w14:paraId="000002B9">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BA">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13</w:t>
            </w:r>
          </w:p>
        </w:tc>
        <w:tc>
          <w:tcPr/>
          <w:p w:rsidR="00000000" w:rsidDel="00000000" w:rsidP="00000000" w:rsidRDefault="00000000" w:rsidRPr="00000000" w14:paraId="000002BB">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konsep dan prinsip-prinsip humanistik</w:t>
            </w:r>
          </w:p>
        </w:tc>
        <w:tc>
          <w:tcPr>
            <w:vAlign w:val="center"/>
          </w:tcPr>
          <w:p w:rsidR="00000000" w:rsidDel="00000000" w:rsidP="00000000" w:rsidRDefault="00000000" w:rsidRPr="00000000" w14:paraId="000002BC">
            <w:pPr>
              <w:spacing w:after="0" w:line="240" w:lineRule="auto"/>
              <w:rPr>
                <w:rFonts w:ascii="Arial" w:cs="Arial" w:eastAsia="Arial" w:hAnsi="Arial"/>
              </w:rPr>
            </w:pPr>
            <w:r w:rsidDel="00000000" w:rsidR="00000000" w:rsidRPr="00000000">
              <w:rPr>
                <w:rtl w:val="0"/>
              </w:rPr>
              <w:t xml:space="preserve">Pemahaman konsep</w:t>
            </w:r>
            <w:r w:rsidDel="00000000" w:rsidR="00000000" w:rsidRPr="00000000">
              <w:rPr>
                <w:rtl w:val="0"/>
              </w:rPr>
            </w:r>
          </w:p>
        </w:tc>
        <w:tc>
          <w:tcPr/>
          <w:p w:rsidR="00000000" w:rsidDel="00000000" w:rsidP="00000000" w:rsidRDefault="00000000" w:rsidRPr="00000000" w14:paraId="000002BD">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BE">
            <w:pPr>
              <w:spacing w:after="0" w:line="240" w:lineRule="auto"/>
              <w:rPr>
                <w:rFonts w:ascii="Arial" w:cs="Arial" w:eastAsia="Arial" w:hAnsi="Arial"/>
              </w:rPr>
            </w:pPr>
            <w:r w:rsidDel="00000000" w:rsidR="00000000" w:rsidRPr="00000000">
              <w:rPr>
                <w:rtl w:val="0"/>
              </w:rPr>
              <w:t xml:space="preserve">Discovery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0">
            <w:pPr>
              <w:spacing w:after="0" w:line="240" w:lineRule="auto"/>
              <w:rPr>
                <w:rFonts w:ascii="Arial" w:cs="Arial" w:eastAsia="Arial" w:hAnsi="Arial"/>
              </w:rPr>
            </w:pPr>
            <w:r w:rsidDel="00000000" w:rsidR="00000000" w:rsidRPr="00000000">
              <w:rPr>
                <w:rtl w:val="0"/>
              </w:rPr>
              <w:t xml:space="preserve">Defense mechanism</w:t>
            </w:r>
            <w:r w:rsidDel="00000000" w:rsidR="00000000" w:rsidRPr="00000000">
              <w:rPr>
                <w:rtl w:val="0"/>
              </w:rPr>
            </w:r>
          </w:p>
        </w:tc>
        <w:tc>
          <w:tcPr>
            <w:vAlign w:val="center"/>
          </w:tcPr>
          <w:p w:rsidR="00000000" w:rsidDel="00000000" w:rsidP="00000000" w:rsidRDefault="00000000" w:rsidRPr="00000000" w14:paraId="000002C1">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C2">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14</w:t>
            </w:r>
          </w:p>
        </w:tc>
        <w:tc>
          <w:tcPr/>
          <w:p w:rsidR="00000000" w:rsidDel="00000000" w:rsidP="00000000" w:rsidRDefault="00000000" w:rsidRPr="00000000" w14:paraId="000002C3">
            <w:pPr>
              <w:spacing w:after="0" w:line="240" w:lineRule="auto"/>
              <w:rPr>
                <w:rFonts w:ascii="Arial" w:cs="Arial" w:eastAsia="Arial" w:hAnsi="Arial"/>
              </w:rPr>
            </w:pPr>
            <w:r w:rsidDel="00000000" w:rsidR="00000000" w:rsidRPr="00000000">
              <w:rPr>
                <w:rFonts w:ascii="Arial" w:cs="Arial" w:eastAsia="Arial" w:hAnsi="Arial"/>
                <w:rtl w:val="0"/>
              </w:rPr>
              <w:t xml:space="preserve">Mahasiswa mampu menguraikan teori dalam psikologi dikaitkan dengan permasalahan di fisioterap</w:t>
            </w:r>
          </w:p>
        </w:tc>
        <w:tc>
          <w:tcPr>
            <w:vAlign w:val="center"/>
          </w:tcPr>
          <w:p w:rsidR="00000000" w:rsidDel="00000000" w:rsidP="00000000" w:rsidRDefault="00000000" w:rsidRPr="00000000" w14:paraId="000002C4">
            <w:pPr>
              <w:spacing w:after="0" w:line="240" w:lineRule="auto"/>
              <w:rPr>
                <w:rFonts w:ascii="Arial" w:cs="Arial" w:eastAsia="Arial" w:hAnsi="Arial"/>
              </w:rPr>
            </w:pPr>
            <w:r w:rsidDel="00000000" w:rsidR="00000000" w:rsidRPr="00000000">
              <w:rPr>
                <w:rtl w:val="0"/>
              </w:rPr>
              <w:t xml:space="preserve">Pemahaman mekanisme</w:t>
            </w:r>
            <w:r w:rsidDel="00000000" w:rsidR="00000000" w:rsidRPr="00000000">
              <w:rPr>
                <w:rtl w:val="0"/>
              </w:rPr>
            </w:r>
          </w:p>
        </w:tc>
        <w:tc>
          <w:tcPr>
            <w:vAlign w:val="center"/>
          </w:tcPr>
          <w:p w:rsidR="00000000" w:rsidDel="00000000" w:rsidP="00000000" w:rsidRDefault="00000000" w:rsidRPr="00000000" w14:paraId="000002C5">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C6">
            <w:pPr>
              <w:spacing w:after="0" w:line="240" w:lineRule="auto"/>
              <w:rPr>
                <w:rFonts w:ascii="Arial" w:cs="Arial" w:eastAsia="Arial" w:hAnsi="Arial"/>
              </w:rPr>
            </w:pPr>
            <w:r w:rsidDel="00000000" w:rsidR="00000000" w:rsidRPr="00000000">
              <w:rPr>
                <w:rtl w:val="0"/>
              </w:rPr>
              <w:t xml:space="preserve">Contextual Learning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8">
            <w:pPr>
              <w:spacing w:after="0" w:line="240" w:lineRule="auto"/>
              <w:rPr>
                <w:rFonts w:ascii="Arial" w:cs="Arial" w:eastAsia="Arial" w:hAnsi="Arial"/>
              </w:rPr>
            </w:pPr>
            <w:r w:rsidDel="00000000" w:rsidR="00000000" w:rsidRPr="00000000">
              <w:rPr>
                <w:rtl w:val="0"/>
              </w:rPr>
              <w:t xml:space="preserve">Teori belajar &amp; pembentukan perilaku</w:t>
            </w:r>
            <w:r w:rsidDel="00000000" w:rsidR="00000000" w:rsidRPr="00000000">
              <w:rPr>
                <w:rtl w:val="0"/>
              </w:rPr>
            </w:r>
          </w:p>
        </w:tc>
        <w:tc>
          <w:tcPr>
            <w:vAlign w:val="center"/>
          </w:tcPr>
          <w:p w:rsidR="00000000" w:rsidDel="00000000" w:rsidP="00000000" w:rsidRDefault="00000000" w:rsidRPr="00000000" w14:paraId="000002C9">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p w:rsidR="00000000" w:rsidDel="00000000" w:rsidP="00000000" w:rsidRDefault="00000000" w:rsidRPr="00000000" w14:paraId="000002CA">
            <w:pPr>
              <w:spacing w:after="0" w:line="240" w:lineRule="auto"/>
              <w:ind w:left="-90" w:right="-108"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15</w:t>
            </w:r>
          </w:p>
        </w:tc>
        <w:tc>
          <w:tcPr/>
          <w:p w:rsidR="00000000" w:rsidDel="00000000" w:rsidP="00000000" w:rsidRDefault="00000000" w:rsidRPr="00000000" w14:paraId="000002CB">
            <w:pPr>
              <w:spacing w:after="0" w:line="240" w:lineRule="auto"/>
              <w:rPr>
                <w:rFonts w:ascii="Arial" w:cs="Arial" w:eastAsia="Arial" w:hAnsi="Arial"/>
              </w:rPr>
            </w:pPr>
            <w:r w:rsidDel="00000000" w:rsidR="00000000" w:rsidRPr="00000000">
              <w:rPr>
                <w:rFonts w:ascii="Arial" w:cs="Arial" w:eastAsia="Arial" w:hAnsi="Arial"/>
                <w:rtl w:val="0"/>
              </w:rPr>
              <w:t xml:space="preserve">Mampu memahami dan menjelaskan teori dalam psikologi dikaitkan dengan permasalahan di fisioterapi</w:t>
            </w:r>
          </w:p>
        </w:tc>
        <w:tc>
          <w:tcPr>
            <w:vAlign w:val="center"/>
          </w:tcPr>
          <w:p w:rsidR="00000000" w:rsidDel="00000000" w:rsidP="00000000" w:rsidRDefault="00000000" w:rsidRPr="00000000" w14:paraId="000002CC">
            <w:pPr>
              <w:spacing w:after="0" w:line="240" w:lineRule="auto"/>
              <w:rPr>
                <w:rFonts w:ascii="Arial" w:cs="Arial" w:eastAsia="Arial" w:hAnsi="Arial"/>
              </w:rPr>
            </w:pPr>
            <w:r w:rsidDel="00000000" w:rsidR="00000000" w:rsidRPr="00000000">
              <w:rPr>
                <w:rtl w:val="0"/>
              </w:rPr>
              <w:t xml:space="preserve">Ketepatan analisis</w:t>
            </w:r>
            <w:r w:rsidDel="00000000" w:rsidR="00000000" w:rsidRPr="00000000">
              <w:rPr>
                <w:rtl w:val="0"/>
              </w:rPr>
            </w:r>
          </w:p>
        </w:tc>
        <w:tc>
          <w:tcPr>
            <w:vAlign w:val="center"/>
          </w:tcPr>
          <w:p w:rsidR="00000000" w:rsidDel="00000000" w:rsidP="00000000" w:rsidRDefault="00000000" w:rsidRPr="00000000" w14:paraId="000002CD">
            <w:pPr>
              <w:spacing w:after="0" w:line="240" w:lineRule="auto"/>
              <w:rPr>
                <w:rFonts w:ascii="Arial" w:cs="Arial" w:eastAsia="Arial" w:hAnsi="Arial"/>
              </w:rPr>
            </w:pPr>
            <w:r w:rsidDel="00000000" w:rsidR="00000000" w:rsidRPr="00000000">
              <w:rPr>
                <w:rtl w:val="0"/>
              </w:rPr>
              <w:t xml:space="preserve">Tugas</w:t>
            </w:r>
            <w:r w:rsidDel="00000000" w:rsidR="00000000" w:rsidRPr="00000000">
              <w:rPr>
                <w:rtl w:val="0"/>
              </w:rPr>
            </w:r>
          </w:p>
        </w:tc>
        <w:tc>
          <w:tcPr>
            <w:vAlign w:val="center"/>
          </w:tcPr>
          <w:p w:rsidR="00000000" w:rsidDel="00000000" w:rsidP="00000000" w:rsidRDefault="00000000" w:rsidRPr="00000000" w14:paraId="000002CE">
            <w:pPr>
              <w:spacing w:after="0" w:line="240" w:lineRule="auto"/>
              <w:rPr>
                <w:rFonts w:ascii="Arial" w:cs="Arial" w:eastAsia="Arial" w:hAnsi="Arial"/>
              </w:rPr>
            </w:pPr>
            <w:r w:rsidDel="00000000" w:rsidR="00000000" w:rsidRPr="00000000">
              <w:rPr>
                <w:rtl w:val="0"/>
              </w:rPr>
              <w:t xml:space="preserve">Studi Kasus Komunikasi Klinis, Role-Play &amp; Simulation (</w:t>
            </w:r>
            <w:r w:rsidDel="00000000" w:rsidR="00000000" w:rsidRPr="00000000">
              <w:rPr>
                <w:b w:val="1"/>
                <w:bCs w:val="1"/>
                <w:rtl w:val="0"/>
              </w:rPr>
              <w:t xml:space="preserve">2×50’)</w:t>
            </w:r>
            <w:r w:rsidDel="00000000" w:rsidR="00000000" w:rsidRPr="00000000">
              <w:rPr>
                <w:rtl w:val="0"/>
              </w:rPr>
            </w:r>
          </w:p>
        </w:tc>
        <w:tc>
          <w:tcPr/>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2"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D0">
            <w:pPr>
              <w:spacing w:after="0" w:line="240" w:lineRule="auto"/>
              <w:rPr>
                <w:rFonts w:ascii="Arial" w:cs="Arial" w:eastAsia="Arial" w:hAnsi="Arial"/>
              </w:rPr>
            </w:pPr>
            <w:r w:rsidDel="00000000" w:rsidR="00000000" w:rsidRPr="00000000">
              <w:rPr>
                <w:rtl w:val="0"/>
              </w:rPr>
              <w:t xml:space="preserve">Patient-centered care &amp; empati</w:t>
            </w:r>
            <w:r w:rsidDel="00000000" w:rsidR="00000000" w:rsidRPr="00000000">
              <w:rPr>
                <w:rtl w:val="0"/>
              </w:rPr>
            </w:r>
          </w:p>
        </w:tc>
        <w:tc>
          <w:tcPr>
            <w:vAlign w:val="center"/>
          </w:tcPr>
          <w:p w:rsidR="00000000" w:rsidDel="00000000" w:rsidP="00000000" w:rsidRDefault="00000000" w:rsidRPr="00000000" w14:paraId="000002D1">
            <w:pPr>
              <w:spacing w:after="0" w:line="240" w:lineRule="auto"/>
              <w:jc w:val="center"/>
              <w:rPr>
                <w:rFonts w:ascii="Arial" w:cs="Arial" w:eastAsia="Arial" w:hAnsi="Arial"/>
                <w:b w:val="1"/>
                <w:bCs w:val="1"/>
              </w:rPr>
            </w:pPr>
            <w:r w:rsidDel="00000000" w:rsidR="00000000" w:rsidRPr="00000000">
              <w:rPr>
                <w:rtl w:val="0"/>
              </w:rPr>
              <w:t xml:space="preserve">5</w:t>
            </w:r>
            <w:r w:rsidDel="00000000" w:rsidR="00000000" w:rsidRPr="00000000">
              <w:rPr>
                <w:rtl w:val="0"/>
              </w:rPr>
            </w:r>
          </w:p>
        </w:tc>
      </w:tr>
      <w:tr>
        <w:trPr>
          <w:cantSplit w:val="0"/>
          <w:tblHeader w:val="0"/>
        </w:trPr>
        <w:tc>
          <w:tcPr>
            <w:tcBorders>
              <w:bottom w:color="000000" w:space="0" w:sz="4" w:val="single"/>
            </w:tcBorders>
            <w:shd w:fill="e7e6e6" w:val="clear"/>
          </w:tcPr>
          <w:p w:rsidR="00000000" w:rsidDel="00000000" w:rsidP="00000000" w:rsidRDefault="00000000" w:rsidRPr="00000000" w14:paraId="000002D2">
            <w:pPr>
              <w:spacing w:after="0" w:line="240" w:lineRule="auto"/>
              <w:ind w:right="-108"/>
              <w:jc w:val="center"/>
              <w:rPr>
                <w:rFonts w:ascii="Arial" w:cs="Arial" w:eastAsia="Arial" w:hAnsi="Arial"/>
                <w:b w:val="1"/>
                <w:bCs w:val="1"/>
              </w:rPr>
            </w:pPr>
            <w:r w:rsidDel="00000000" w:rsidR="00000000" w:rsidRPr="00000000">
              <w:rPr>
                <w:rFonts w:ascii="Arial" w:cs="Arial" w:eastAsia="Arial" w:hAnsi="Arial"/>
                <w:b w:val="1"/>
                <w:bCs w:val="1"/>
                <w:rtl w:val="0"/>
              </w:rPr>
              <w:t xml:space="preserve">16</w:t>
            </w:r>
          </w:p>
        </w:tc>
        <w:tc>
          <w:tcPr>
            <w:gridSpan w:val="6"/>
            <w:tcBorders>
              <w:bottom w:color="000000" w:space="0" w:sz="4" w:val="single"/>
            </w:tcBorders>
            <w:shd w:fill="e7e6e6" w:val="clear"/>
          </w:tcPr>
          <w:p w:rsidR="00000000" w:rsidDel="00000000" w:rsidP="00000000" w:rsidRDefault="00000000" w:rsidRPr="00000000" w14:paraId="000002D3">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Evaluasi Akhir Semester / Ujian Akhir Semester</w:t>
            </w:r>
          </w:p>
        </w:tc>
        <w:tc>
          <w:tcPr>
            <w:tcBorders>
              <w:bottom w:color="000000" w:space="0" w:sz="4" w:val="single"/>
            </w:tcBorders>
            <w:vAlign w:val="center"/>
          </w:tcPr>
          <w:p w:rsidR="00000000" w:rsidDel="00000000" w:rsidP="00000000" w:rsidRDefault="00000000" w:rsidRPr="00000000" w14:paraId="000002D9">
            <w:pPr>
              <w:spacing w:after="0" w:line="240" w:lineRule="auto"/>
              <w:jc w:val="center"/>
              <w:rPr>
                <w:rFonts w:ascii="Arial" w:cs="Arial" w:eastAsia="Arial" w:hAnsi="Arial"/>
                <w:b w:val="1"/>
                <w:bCs w:val="1"/>
              </w:rPr>
            </w:pPr>
            <w:r w:rsidDel="00000000" w:rsidR="00000000" w:rsidRPr="00000000">
              <w:rPr>
                <w:rtl w:val="0"/>
              </w:rPr>
              <w:t xml:space="preserve">30</w:t>
            </w:r>
            <w:r w:rsidDel="00000000" w:rsidR="00000000" w:rsidRPr="00000000">
              <w:rPr>
                <w:rtl w:val="0"/>
              </w:rPr>
            </w:r>
          </w:p>
        </w:tc>
      </w:tr>
    </w:tbl>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Catatan :</w:t>
      </w:r>
    </w:p>
    <w:p w:rsidR="00000000" w:rsidDel="00000000" w:rsidP="00000000" w:rsidRDefault="00000000" w:rsidRPr="00000000" w14:paraId="000002D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Capaian Pembelajaran Lulusan PRODI (CPL-PRODI) adalah kemampuan yang dimiliki oleh setiap lulusan PRODI yang merupakan internalisasi dari sikap, penguasaan pengetahuan dan ketrampilan sesuai dengan jenjang prodinya yang diperoleh melalui proses pembelajaran. </w:t>
      </w:r>
    </w:p>
    <w:p w:rsidR="00000000" w:rsidDel="00000000" w:rsidP="00000000" w:rsidRDefault="00000000" w:rsidRPr="00000000" w14:paraId="000002D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CPL yang dibebankan pada mata kuliah adalah beberapa capaian pembelajaran lulusan program studi (CPLPRODI) yang digunakan untuk pembentukan/pengembangan sebuah mata kuliah yang terdiri dari aspek sikap, ketrampulan umum, ketrampilan khusus dan pengetahuan.</w:t>
      </w:r>
    </w:p>
    <w:p w:rsidR="00000000" w:rsidDel="00000000" w:rsidP="00000000" w:rsidRDefault="00000000" w:rsidRPr="00000000" w14:paraId="000002D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CP Mata kuliah (CPMK) adalah kemampuan yang dijabarkan secara spesifik dari CPL yang dibebankan pada mata kuliah, dan bersifat spesifik terhadap bahan kajian atau materi pembelajaran mata kuliah tersebut. </w:t>
      </w:r>
    </w:p>
    <w:p w:rsidR="00000000" w:rsidDel="00000000" w:rsidP="00000000" w:rsidRDefault="00000000" w:rsidRPr="00000000" w14:paraId="000002D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Indikator penilaian kemampuan dalam proses maupun hasil belajar mahasiswa adalah pernyataan spesifik dan terukur yang mengidentifikasi kemampuan atau kinerja hasil belajar mahasiswa yang disertai bukti-bukti. </w:t>
      </w:r>
    </w:p>
    <w:p w:rsidR="00000000" w:rsidDel="00000000" w:rsidP="00000000" w:rsidRDefault="00000000" w:rsidRPr="00000000" w14:paraId="000002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Kreteria Penilaian adalah patokan yang digunakan sebagai ukuran atau tolok ukur ketercapaian pembelajaran dalam penilaian berdasarkan indikator-indikator yang telah ditetapkan. Kreteria penilaian merupakan pedoman bagi penilai agar penilaian konsisten dan tidak bias. Kreteria dapat berupa kuantitatif ataupun kualitatif. </w:t>
      </w:r>
    </w:p>
    <w:p w:rsidR="00000000" w:rsidDel="00000000" w:rsidP="00000000" w:rsidRDefault="00000000" w:rsidRPr="00000000" w14:paraId="000002E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Teknik penilaian: tes dan non-tes. </w:t>
      </w:r>
    </w:p>
    <w:p w:rsidR="00000000" w:rsidDel="00000000" w:rsidP="00000000" w:rsidRDefault="00000000" w:rsidRPr="00000000" w14:paraId="000002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Bentuk pembelajaran: Kuliah, Responsi, Tutorial, Seminar atau yang setara, Praktikum, Praktik Studio, Praktik Bengkel, Praktik Lapangan, Penelitian, Pengabdian Kepada Masyarakat dan/atau bentuk pembelajaran lain yang setara. </w:t>
      </w:r>
    </w:p>
    <w:p w:rsidR="00000000" w:rsidDel="00000000" w:rsidP="00000000" w:rsidRDefault="00000000" w:rsidRPr="00000000" w14:paraId="000002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Metode Pembelajaran: Small Group Discussion, Role-Play &amp; Simulation, Discovery Learning, Self-Directed Learning, Cooperative Learning, Collaborative Learning, Contextual Learning, Project Based Learning, dan metode lainnya yang setara. </w:t>
      </w:r>
    </w:p>
    <w:p w:rsidR="00000000" w:rsidDel="00000000" w:rsidP="00000000" w:rsidRDefault="00000000" w:rsidRPr="00000000" w14:paraId="000002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Materi Pembelajaran adalah rincian atau uraian dari bahan kajian yang dapat disajikan dalam bentuk beberapa pokok dan sub-pokok bahasan. 1</w:t>
      </w:r>
    </w:p>
    <w:p w:rsidR="00000000" w:rsidDel="00000000" w:rsidP="00000000" w:rsidRDefault="00000000" w:rsidRPr="00000000" w14:paraId="000002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Bobot penilaian adalah prosentasi penilaian terhadap setiap pencapaian sub-CPMK yang besarnya proposional dengan tingkat kesulitan pencapaian sub-CPMK tsb., dan totalnya 100%. </w:t>
      </w:r>
    </w:p>
    <w:p w:rsidR="00000000" w:rsidDel="00000000" w:rsidP="00000000" w:rsidRDefault="00000000" w:rsidRPr="00000000" w14:paraId="000002E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PB=Proses Belajar, PT=Penugasan Terstruktur, KM=Kegiatan Mandiri. </w:t>
      </w:r>
    </w:p>
    <w:p w:rsidR="00000000" w:rsidDel="00000000" w:rsidP="00000000" w:rsidRDefault="00000000" w:rsidRPr="00000000" w14:paraId="000002E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Bobot penilaian adalah prosentasi penilaian terhadap setiap pencapaian sub-CPMK yang besarnya proposional dengan tingkat kesulitan pencapaian sub-CPMK tsb., dan totalnya 100%. </w:t>
      </w:r>
    </w:p>
    <w:p w:rsidR="00000000" w:rsidDel="00000000" w:rsidP="00000000" w:rsidRDefault="00000000" w:rsidRPr="00000000" w14:paraId="000002E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PB= Kegiatan Belajar Terbimbing, PT=Kegiatan Penugasan Terstuktur, KM=Kegiatan Mandiri</w:t>
      </w:r>
    </w:p>
    <w:p w:rsidR="00000000" w:rsidDel="00000000" w:rsidP="00000000" w:rsidRDefault="00000000" w:rsidRPr="00000000" w14:paraId="000002E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rFonts w:ascii="Arial" w:cs="Arial" w:eastAsia="Arial" w:hAnsi="Arial"/>
          <w:sz w:val="24"/>
          <w:szCs w:val="24"/>
        </w:rPr>
        <w:sectPr>
          <w:headerReference r:id="rId9" w:type="default"/>
          <w:footerReference r:id="rId10" w:type="default"/>
          <w:pgSz w:h="11907" w:w="16840" w:orient="landscape"/>
          <w:pgMar w:bottom="454" w:top="284" w:left="1134" w:right="851" w:header="170" w:footer="227"/>
          <w:pgNumType w:start="1"/>
          <w:titlePg w:val="1"/>
        </w:sectPr>
      </w:pPr>
      <w:r w:rsidDel="00000000" w:rsidR="00000000" w:rsidRPr="00000000">
        <w:rPr>
          <w:rtl w:val="0"/>
        </w:rPr>
      </w:r>
    </w:p>
    <w:p w:rsidR="00000000" w:rsidDel="00000000" w:rsidP="00000000" w:rsidRDefault="00000000" w:rsidRPr="00000000" w14:paraId="000002F4">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F5">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F6">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RANCANGAN TUGAS MAHASISWA</w:t>
      </w:r>
    </w:p>
    <w:p w:rsidR="00000000" w:rsidDel="00000000" w:rsidP="00000000" w:rsidRDefault="00000000" w:rsidRPr="00000000" w14:paraId="000002F7">
      <w:pPr>
        <w:spacing w:after="0" w:lineRule="auto"/>
        <w:ind w:left="720" w:firstLine="0"/>
        <w:rPr>
          <w:rFonts w:ascii="Arial Narrow" w:cs="Arial Narrow" w:eastAsia="Arial Narrow" w:hAnsi="Arial Narrow"/>
          <w:b w:val="1"/>
          <w:bCs w:val="1"/>
        </w:rPr>
      </w:pPr>
      <w:r w:rsidDel="00000000" w:rsidR="00000000" w:rsidRPr="00000000">
        <w:rPr>
          <w:rtl w:val="0"/>
        </w:rPr>
      </w:r>
    </w:p>
    <w:tbl>
      <w:tblPr>
        <w:tblStyle w:val="Table4"/>
        <w:tblW w:w="15310.000000000002" w:type="dxa"/>
        <w:jc w:val="left"/>
        <w:tblInd w:w="-17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28"/>
        <w:gridCol w:w="1768"/>
        <w:gridCol w:w="1768"/>
        <w:gridCol w:w="1862"/>
        <w:gridCol w:w="1805"/>
        <w:gridCol w:w="1894"/>
        <w:gridCol w:w="1655"/>
        <w:gridCol w:w="2730"/>
        <w:tblGridChange w:id="0">
          <w:tblGrid>
            <w:gridCol w:w="1828"/>
            <w:gridCol w:w="1768"/>
            <w:gridCol w:w="1768"/>
            <w:gridCol w:w="1862"/>
            <w:gridCol w:w="1805"/>
            <w:gridCol w:w="1894"/>
            <w:gridCol w:w="1655"/>
            <w:gridCol w:w="2730"/>
          </w:tblGrid>
        </w:tblGridChange>
      </w:tblGrid>
      <w:tr>
        <w:trPr>
          <w:cantSplit w:val="0"/>
          <w:tblHeader w:val="0"/>
        </w:trPr>
        <w:tc>
          <w:tcPr>
            <w:vAlign w:val="center"/>
          </w:tcPr>
          <w:p w:rsidR="00000000" w:rsidDel="00000000" w:rsidP="00000000" w:rsidRDefault="00000000" w:rsidRPr="00000000" w14:paraId="000002F8">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Minggu Ke/Topik</w:t>
            </w:r>
          </w:p>
        </w:tc>
        <w:tc>
          <w:tcPr>
            <w:vAlign w:val="center"/>
          </w:tcPr>
          <w:p w:rsidR="00000000" w:rsidDel="00000000" w:rsidP="00000000" w:rsidRDefault="00000000" w:rsidRPr="00000000" w14:paraId="000002F9">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Nama Tugas</w:t>
            </w:r>
          </w:p>
        </w:tc>
        <w:tc>
          <w:tcPr>
            <w:vAlign w:val="center"/>
          </w:tcPr>
          <w:p w:rsidR="00000000" w:rsidDel="00000000" w:rsidP="00000000" w:rsidRDefault="00000000" w:rsidRPr="00000000" w14:paraId="000002FA">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Sub-CPMK</w:t>
            </w:r>
          </w:p>
        </w:tc>
        <w:tc>
          <w:tcPr>
            <w:vAlign w:val="center"/>
          </w:tcPr>
          <w:p w:rsidR="00000000" w:rsidDel="00000000" w:rsidP="00000000" w:rsidRDefault="00000000" w:rsidRPr="00000000" w14:paraId="000002FB">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Penugasan</w:t>
            </w:r>
          </w:p>
        </w:tc>
        <w:tc>
          <w:tcPr>
            <w:vAlign w:val="center"/>
          </w:tcPr>
          <w:p w:rsidR="00000000" w:rsidDel="00000000" w:rsidP="00000000" w:rsidRDefault="00000000" w:rsidRPr="00000000" w14:paraId="000002FC">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Ruang Lingkup</w:t>
            </w:r>
          </w:p>
        </w:tc>
        <w:tc>
          <w:tcPr>
            <w:vAlign w:val="center"/>
          </w:tcPr>
          <w:p w:rsidR="00000000" w:rsidDel="00000000" w:rsidP="00000000" w:rsidRDefault="00000000" w:rsidRPr="00000000" w14:paraId="000002FD">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Cara mengerjakan</w:t>
            </w:r>
          </w:p>
        </w:tc>
        <w:tc>
          <w:tcPr>
            <w:vAlign w:val="center"/>
          </w:tcPr>
          <w:p w:rsidR="00000000" w:rsidDel="00000000" w:rsidP="00000000" w:rsidRDefault="00000000" w:rsidRPr="00000000" w14:paraId="000002FE">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Batas Waktu</w:t>
            </w:r>
          </w:p>
        </w:tc>
        <w:tc>
          <w:tcPr>
            <w:vAlign w:val="center"/>
          </w:tcPr>
          <w:p w:rsidR="00000000" w:rsidDel="00000000" w:rsidP="00000000" w:rsidRDefault="00000000" w:rsidRPr="00000000" w14:paraId="000002FF">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Luaran Tugas yang Dihasilkan</w:t>
            </w:r>
          </w:p>
        </w:tc>
      </w:tr>
      <w:tr>
        <w:trPr>
          <w:cantSplit w:val="0"/>
          <w:tblHeader w:val="0"/>
        </w:trPr>
        <w:tc>
          <w:tcPr>
            <w:vAlign w:val="center"/>
          </w:tcPr>
          <w:p w:rsidR="00000000" w:rsidDel="00000000" w:rsidP="00000000" w:rsidRDefault="00000000" w:rsidRPr="00000000" w14:paraId="00000300">
            <w:pPr>
              <w:spacing w:after="0" w:lineRule="auto"/>
              <w:rPr>
                <w:rFonts w:ascii="Arial" w:cs="Arial" w:eastAsia="Arial" w:hAnsi="Arial"/>
              </w:rPr>
            </w:pPr>
            <w:r w:rsidDel="00000000" w:rsidR="00000000" w:rsidRPr="00000000">
              <w:rPr>
                <w:b w:val="1"/>
                <w:bCs w:val="1"/>
                <w:rtl w:val="0"/>
              </w:rPr>
              <w:t xml:space="preserve">Minggu Ke / Topik</w:t>
            </w:r>
            <w:r w:rsidDel="00000000" w:rsidR="00000000" w:rsidRPr="00000000">
              <w:rPr>
                <w:rtl w:val="0"/>
              </w:rPr>
            </w:r>
          </w:p>
        </w:tc>
        <w:tc>
          <w:tcPr>
            <w:vAlign w:val="center"/>
          </w:tcPr>
          <w:p w:rsidR="00000000" w:rsidDel="00000000" w:rsidP="00000000" w:rsidRDefault="00000000" w:rsidRPr="00000000" w14:paraId="00000301">
            <w:pPr>
              <w:spacing w:after="0" w:lineRule="auto"/>
              <w:rPr>
                <w:rFonts w:ascii="Arial" w:cs="Arial" w:eastAsia="Arial" w:hAnsi="Arial"/>
              </w:rPr>
            </w:pPr>
            <w:r w:rsidDel="00000000" w:rsidR="00000000" w:rsidRPr="00000000">
              <w:rPr>
                <w:b w:val="1"/>
                <w:bCs w:val="1"/>
                <w:rtl w:val="0"/>
              </w:rPr>
              <w:t xml:space="preserve">Nama Tugas</w:t>
            </w:r>
            <w:r w:rsidDel="00000000" w:rsidR="00000000" w:rsidRPr="00000000">
              <w:rPr>
                <w:rtl w:val="0"/>
              </w:rPr>
            </w:r>
          </w:p>
        </w:tc>
        <w:tc>
          <w:tcPr>
            <w:vAlign w:val="center"/>
          </w:tcPr>
          <w:p w:rsidR="00000000" w:rsidDel="00000000" w:rsidP="00000000" w:rsidRDefault="00000000" w:rsidRPr="00000000" w14:paraId="00000302">
            <w:pPr>
              <w:spacing w:after="0" w:lineRule="auto"/>
              <w:rPr>
                <w:rFonts w:ascii="Arial" w:cs="Arial" w:eastAsia="Arial" w:hAnsi="Arial"/>
              </w:rPr>
            </w:pPr>
            <w:r w:rsidDel="00000000" w:rsidR="00000000" w:rsidRPr="00000000">
              <w:rPr>
                <w:b w:val="1"/>
                <w:bCs w:val="1"/>
                <w:rtl w:val="0"/>
              </w:rPr>
              <w:t xml:space="preserve">Sub-CPMK</w:t>
            </w:r>
            <w:r w:rsidDel="00000000" w:rsidR="00000000" w:rsidRPr="00000000">
              <w:rPr>
                <w:rtl w:val="0"/>
              </w:rPr>
            </w:r>
          </w:p>
        </w:tc>
        <w:tc>
          <w:tcPr>
            <w:vAlign w:val="center"/>
          </w:tcPr>
          <w:p w:rsidR="00000000" w:rsidDel="00000000" w:rsidP="00000000" w:rsidRDefault="00000000" w:rsidRPr="00000000" w14:paraId="00000303">
            <w:pPr>
              <w:spacing w:after="0" w:lineRule="auto"/>
              <w:rPr>
                <w:rFonts w:ascii="Arial" w:cs="Arial" w:eastAsia="Arial" w:hAnsi="Arial"/>
              </w:rPr>
            </w:pPr>
            <w:r w:rsidDel="00000000" w:rsidR="00000000" w:rsidRPr="00000000">
              <w:rPr>
                <w:b w:val="1"/>
                <w:bCs w:val="1"/>
                <w:rtl w:val="0"/>
              </w:rPr>
              <w:t xml:space="preserve">Penugasan</w:t>
            </w:r>
            <w:r w:rsidDel="00000000" w:rsidR="00000000" w:rsidRPr="00000000">
              <w:rPr>
                <w:rtl w:val="0"/>
              </w:rPr>
            </w:r>
          </w:p>
        </w:tc>
        <w:tc>
          <w:tcPr>
            <w:vAlign w:val="center"/>
          </w:tcPr>
          <w:p w:rsidR="00000000" w:rsidDel="00000000" w:rsidP="00000000" w:rsidRDefault="00000000" w:rsidRPr="00000000" w14:paraId="00000304">
            <w:pPr>
              <w:spacing w:after="0" w:lineRule="auto"/>
              <w:rPr>
                <w:rFonts w:ascii="Arial" w:cs="Arial" w:eastAsia="Arial" w:hAnsi="Arial"/>
              </w:rPr>
            </w:pPr>
            <w:r w:rsidDel="00000000" w:rsidR="00000000" w:rsidRPr="00000000">
              <w:rPr>
                <w:b w:val="1"/>
                <w:bCs w:val="1"/>
                <w:rtl w:val="0"/>
              </w:rPr>
              <w:t xml:space="preserve">Ruang Lingkup</w:t>
            </w:r>
            <w:r w:rsidDel="00000000" w:rsidR="00000000" w:rsidRPr="00000000">
              <w:rPr>
                <w:rtl w:val="0"/>
              </w:rPr>
            </w:r>
          </w:p>
        </w:tc>
        <w:tc>
          <w:tcPr>
            <w:vAlign w:val="center"/>
          </w:tcPr>
          <w:p w:rsidR="00000000" w:rsidDel="00000000" w:rsidP="00000000" w:rsidRDefault="00000000" w:rsidRPr="00000000" w14:paraId="00000305">
            <w:pPr>
              <w:spacing w:after="0" w:lineRule="auto"/>
              <w:rPr>
                <w:rFonts w:ascii="Arial" w:cs="Arial" w:eastAsia="Arial" w:hAnsi="Arial"/>
              </w:rPr>
            </w:pPr>
            <w:r w:rsidDel="00000000" w:rsidR="00000000" w:rsidRPr="00000000">
              <w:rPr>
                <w:b w:val="1"/>
                <w:bCs w:val="1"/>
                <w:rtl w:val="0"/>
              </w:rPr>
              <w:t xml:space="preserve">Cara Mengerjakan</w:t>
            </w:r>
            <w:r w:rsidDel="00000000" w:rsidR="00000000" w:rsidRPr="00000000">
              <w:rPr>
                <w:rtl w:val="0"/>
              </w:rPr>
            </w:r>
          </w:p>
        </w:tc>
        <w:tc>
          <w:tcPr>
            <w:vAlign w:val="center"/>
          </w:tcPr>
          <w:p w:rsidR="00000000" w:rsidDel="00000000" w:rsidP="00000000" w:rsidRDefault="00000000" w:rsidRPr="00000000" w14:paraId="00000306">
            <w:pPr>
              <w:spacing w:after="0" w:lineRule="auto"/>
              <w:rPr>
                <w:rFonts w:ascii="Arial" w:cs="Arial" w:eastAsia="Arial" w:hAnsi="Arial"/>
              </w:rPr>
            </w:pPr>
            <w:r w:rsidDel="00000000" w:rsidR="00000000" w:rsidRPr="00000000">
              <w:rPr>
                <w:b w:val="1"/>
                <w:bCs w:val="1"/>
                <w:rtl w:val="0"/>
              </w:rPr>
              <w:t xml:space="preserve">Batas Waktu</w:t>
            </w:r>
            <w:r w:rsidDel="00000000" w:rsidR="00000000" w:rsidRPr="00000000">
              <w:rPr>
                <w:rtl w:val="0"/>
              </w:rPr>
            </w:r>
          </w:p>
        </w:tc>
        <w:tc>
          <w:tcPr>
            <w:vAlign w:val="center"/>
          </w:tcPr>
          <w:p w:rsidR="00000000" w:rsidDel="00000000" w:rsidP="00000000" w:rsidRDefault="00000000" w:rsidRPr="00000000" w14:paraId="00000307">
            <w:pPr>
              <w:spacing w:after="0" w:lineRule="auto"/>
              <w:rPr>
                <w:rFonts w:ascii="Arial" w:cs="Arial" w:eastAsia="Arial" w:hAnsi="Arial"/>
              </w:rPr>
            </w:pPr>
            <w:r w:rsidDel="00000000" w:rsidR="00000000" w:rsidRPr="00000000">
              <w:rPr>
                <w:b w:val="1"/>
                <w:bCs w:val="1"/>
                <w:rtl w:val="0"/>
              </w:rPr>
              <w:t xml:space="preserve">Luaran Tugas yang Dihasilkan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08">
            <w:pPr>
              <w:spacing w:after="0" w:lineRule="auto"/>
              <w:rPr>
                <w:rFonts w:ascii="Arial" w:cs="Arial" w:eastAsia="Arial" w:hAnsi="Arial"/>
              </w:rPr>
            </w:pPr>
            <w:r w:rsidDel="00000000" w:rsidR="00000000" w:rsidRPr="00000000">
              <w:rPr>
                <w:rtl w:val="0"/>
              </w:rPr>
              <w:t xml:space="preserve">1 – Pengantar Psikologi Kesehatan</w:t>
            </w:r>
            <w:r w:rsidDel="00000000" w:rsidR="00000000" w:rsidRPr="00000000">
              <w:rPr>
                <w:rtl w:val="0"/>
              </w:rPr>
            </w:r>
          </w:p>
        </w:tc>
        <w:tc>
          <w:tcPr>
            <w:vAlign w:val="center"/>
          </w:tcPr>
          <w:p w:rsidR="00000000" w:rsidDel="00000000" w:rsidP="00000000" w:rsidRDefault="00000000" w:rsidRPr="00000000" w14:paraId="00000309">
            <w:pPr>
              <w:spacing w:after="0" w:lineRule="auto"/>
              <w:rPr>
                <w:rFonts w:ascii="Arial" w:cs="Arial" w:eastAsia="Arial" w:hAnsi="Arial"/>
              </w:rPr>
            </w:pPr>
            <w:r w:rsidDel="00000000" w:rsidR="00000000" w:rsidRPr="00000000">
              <w:rPr>
                <w:rtl w:val="0"/>
              </w:rPr>
              <w:t xml:space="preserve">Resume Psikologi Kesehatan</w:t>
            </w:r>
            <w:r w:rsidDel="00000000" w:rsidR="00000000" w:rsidRPr="00000000">
              <w:rPr>
                <w:rtl w:val="0"/>
              </w:rPr>
            </w:r>
          </w:p>
        </w:tc>
        <w:tc>
          <w:tcPr>
            <w:vAlign w:val="center"/>
          </w:tcPr>
          <w:p w:rsidR="00000000" w:rsidDel="00000000" w:rsidP="00000000" w:rsidRDefault="00000000" w:rsidRPr="00000000" w14:paraId="0000030A">
            <w:pPr>
              <w:spacing w:after="0" w:lineRule="auto"/>
              <w:rPr>
                <w:rFonts w:ascii="Arial" w:cs="Arial" w:eastAsia="Arial" w:hAnsi="Arial"/>
              </w:rPr>
            </w:pPr>
            <w:r w:rsidDel="00000000" w:rsidR="00000000" w:rsidRPr="00000000">
              <w:rPr>
                <w:rtl w:val="0"/>
              </w:rPr>
              <w:t xml:space="preserve">Sub-CPMK 1</w:t>
            </w:r>
            <w:r w:rsidDel="00000000" w:rsidR="00000000" w:rsidRPr="00000000">
              <w:rPr>
                <w:rtl w:val="0"/>
              </w:rPr>
            </w:r>
          </w:p>
        </w:tc>
        <w:tc>
          <w:tcPr>
            <w:vAlign w:val="center"/>
          </w:tcPr>
          <w:p w:rsidR="00000000" w:rsidDel="00000000" w:rsidP="00000000" w:rsidRDefault="00000000" w:rsidRPr="00000000" w14:paraId="0000030B">
            <w:pPr>
              <w:spacing w:after="0" w:lineRule="auto"/>
              <w:rPr>
                <w:rFonts w:ascii="Arial" w:cs="Arial" w:eastAsia="Arial" w:hAnsi="Arial"/>
              </w:rPr>
            </w:pPr>
            <w:r w:rsidDel="00000000" w:rsidR="00000000" w:rsidRPr="00000000">
              <w:rPr>
                <w:rtl w:val="0"/>
              </w:rPr>
              <w:t xml:space="preserve">Resume materi perkuliahan</w:t>
            </w:r>
            <w:r w:rsidDel="00000000" w:rsidR="00000000" w:rsidRPr="00000000">
              <w:rPr>
                <w:rtl w:val="0"/>
              </w:rPr>
            </w:r>
          </w:p>
        </w:tc>
        <w:tc>
          <w:tcPr>
            <w:vAlign w:val="center"/>
          </w:tcPr>
          <w:p w:rsidR="00000000" w:rsidDel="00000000" w:rsidP="00000000" w:rsidRDefault="00000000" w:rsidRPr="00000000" w14:paraId="0000030C">
            <w:pPr>
              <w:spacing w:after="0" w:lineRule="auto"/>
              <w:rPr>
                <w:rFonts w:ascii="Arial" w:cs="Arial" w:eastAsia="Arial" w:hAnsi="Arial"/>
              </w:rPr>
            </w:pPr>
            <w:r w:rsidDel="00000000" w:rsidR="00000000" w:rsidRPr="00000000">
              <w:rPr>
                <w:rtl w:val="0"/>
              </w:rPr>
              <w:t xml:space="preserve">Definisi dan ruang lingkup psikologi kesehatan</w:t>
            </w:r>
            <w:r w:rsidDel="00000000" w:rsidR="00000000" w:rsidRPr="00000000">
              <w:rPr>
                <w:rtl w:val="0"/>
              </w:rPr>
            </w:r>
          </w:p>
        </w:tc>
        <w:tc>
          <w:tcPr>
            <w:vAlign w:val="center"/>
          </w:tcPr>
          <w:p w:rsidR="00000000" w:rsidDel="00000000" w:rsidP="00000000" w:rsidRDefault="00000000" w:rsidRPr="00000000" w14:paraId="0000030D">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0E">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0F">
            <w:pPr>
              <w:spacing w:after="0" w:lineRule="auto"/>
              <w:rPr>
                <w:rFonts w:ascii="Arial" w:cs="Arial" w:eastAsia="Arial" w:hAnsi="Arial"/>
              </w:rPr>
            </w:pPr>
            <w:r w:rsidDel="00000000" w:rsidR="00000000" w:rsidRPr="00000000">
              <w:rPr>
                <w:rtl w:val="0"/>
              </w:rPr>
              <w:t xml:space="preserve">Resume tertulis (PDF/Word)</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10">
            <w:pPr>
              <w:spacing w:after="0" w:lineRule="auto"/>
              <w:rPr>
                <w:rFonts w:ascii="Arial" w:cs="Arial" w:eastAsia="Arial" w:hAnsi="Arial"/>
              </w:rPr>
            </w:pPr>
            <w:r w:rsidDel="00000000" w:rsidR="00000000" w:rsidRPr="00000000">
              <w:rPr>
                <w:rtl w:val="0"/>
              </w:rPr>
              <w:t xml:space="preserve">2 – Model Biopsikososial</w:t>
            </w:r>
            <w:r w:rsidDel="00000000" w:rsidR="00000000" w:rsidRPr="00000000">
              <w:rPr>
                <w:rtl w:val="0"/>
              </w:rPr>
            </w:r>
          </w:p>
        </w:tc>
        <w:tc>
          <w:tcPr>
            <w:vAlign w:val="center"/>
          </w:tcPr>
          <w:p w:rsidR="00000000" w:rsidDel="00000000" w:rsidP="00000000" w:rsidRDefault="00000000" w:rsidRPr="00000000" w14:paraId="00000311">
            <w:pPr>
              <w:spacing w:after="0" w:lineRule="auto"/>
              <w:rPr>
                <w:rFonts w:ascii="Arial" w:cs="Arial" w:eastAsia="Arial" w:hAnsi="Arial"/>
              </w:rPr>
            </w:pPr>
            <w:r w:rsidDel="00000000" w:rsidR="00000000" w:rsidRPr="00000000">
              <w:rPr>
                <w:rtl w:val="0"/>
              </w:rPr>
              <w:t xml:space="preserve">Resume Model Biopsikososial</w:t>
            </w:r>
            <w:r w:rsidDel="00000000" w:rsidR="00000000" w:rsidRPr="00000000">
              <w:rPr>
                <w:rtl w:val="0"/>
              </w:rPr>
            </w:r>
          </w:p>
        </w:tc>
        <w:tc>
          <w:tcPr>
            <w:vAlign w:val="center"/>
          </w:tcPr>
          <w:p w:rsidR="00000000" w:rsidDel="00000000" w:rsidP="00000000" w:rsidRDefault="00000000" w:rsidRPr="00000000" w14:paraId="00000312">
            <w:pPr>
              <w:spacing w:after="0" w:lineRule="auto"/>
              <w:rPr>
                <w:rFonts w:ascii="Arial" w:cs="Arial" w:eastAsia="Arial" w:hAnsi="Arial"/>
              </w:rPr>
            </w:pPr>
            <w:r w:rsidDel="00000000" w:rsidR="00000000" w:rsidRPr="00000000">
              <w:rPr>
                <w:rtl w:val="0"/>
              </w:rPr>
              <w:t xml:space="preserve">Sub-CPMK 2</w:t>
            </w:r>
            <w:r w:rsidDel="00000000" w:rsidR="00000000" w:rsidRPr="00000000">
              <w:rPr>
                <w:rtl w:val="0"/>
              </w:rPr>
            </w:r>
          </w:p>
        </w:tc>
        <w:tc>
          <w:tcPr>
            <w:vAlign w:val="center"/>
          </w:tcPr>
          <w:p w:rsidR="00000000" w:rsidDel="00000000" w:rsidP="00000000" w:rsidRDefault="00000000" w:rsidRPr="00000000" w14:paraId="00000313">
            <w:pPr>
              <w:spacing w:after="0" w:lineRule="auto"/>
              <w:rPr>
                <w:rFonts w:ascii="Arial" w:cs="Arial" w:eastAsia="Arial" w:hAnsi="Arial"/>
              </w:rPr>
            </w:pPr>
            <w:r w:rsidDel="00000000" w:rsidR="00000000" w:rsidRPr="00000000">
              <w:rPr>
                <w:rtl w:val="0"/>
              </w:rPr>
              <w:t xml:space="preserve">Resume dan refleksi singkat</w:t>
            </w:r>
            <w:r w:rsidDel="00000000" w:rsidR="00000000" w:rsidRPr="00000000">
              <w:rPr>
                <w:rtl w:val="0"/>
              </w:rPr>
            </w:r>
          </w:p>
        </w:tc>
        <w:tc>
          <w:tcPr>
            <w:vAlign w:val="center"/>
          </w:tcPr>
          <w:p w:rsidR="00000000" w:rsidDel="00000000" w:rsidP="00000000" w:rsidRDefault="00000000" w:rsidRPr="00000000" w14:paraId="00000314">
            <w:pPr>
              <w:spacing w:after="0" w:lineRule="auto"/>
              <w:rPr>
                <w:rFonts w:ascii="Arial" w:cs="Arial" w:eastAsia="Arial" w:hAnsi="Arial"/>
              </w:rPr>
            </w:pPr>
            <w:r w:rsidDel="00000000" w:rsidR="00000000" w:rsidRPr="00000000">
              <w:rPr>
                <w:rtl w:val="0"/>
              </w:rPr>
              <w:t xml:space="preserve">Model biopsikososial dalam kesehatan</w:t>
            </w:r>
            <w:r w:rsidDel="00000000" w:rsidR="00000000" w:rsidRPr="00000000">
              <w:rPr>
                <w:rtl w:val="0"/>
              </w:rPr>
            </w:r>
          </w:p>
        </w:tc>
        <w:tc>
          <w:tcPr>
            <w:vAlign w:val="center"/>
          </w:tcPr>
          <w:p w:rsidR="00000000" w:rsidDel="00000000" w:rsidP="00000000" w:rsidRDefault="00000000" w:rsidRPr="00000000" w14:paraId="00000315">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16">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17">
            <w:pPr>
              <w:spacing w:after="0" w:lineRule="auto"/>
              <w:rPr>
                <w:rFonts w:ascii="Arial" w:cs="Arial" w:eastAsia="Arial" w:hAnsi="Arial"/>
              </w:rPr>
            </w:pPr>
            <w:r w:rsidDel="00000000" w:rsidR="00000000" w:rsidRPr="00000000">
              <w:rPr>
                <w:rtl w:val="0"/>
              </w:rPr>
              <w:t xml:space="preserve">Resume tertulis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18">
            <w:pPr>
              <w:spacing w:after="0" w:lineRule="auto"/>
              <w:rPr>
                <w:rFonts w:ascii="Arial" w:cs="Arial" w:eastAsia="Arial" w:hAnsi="Arial"/>
              </w:rPr>
            </w:pPr>
            <w:r w:rsidDel="00000000" w:rsidR="00000000" w:rsidRPr="00000000">
              <w:rPr>
                <w:rtl w:val="0"/>
              </w:rPr>
              <w:t xml:space="preserve">3 – Persepsi Nyeri</w:t>
            </w:r>
            <w:r w:rsidDel="00000000" w:rsidR="00000000" w:rsidRPr="00000000">
              <w:rPr>
                <w:rtl w:val="0"/>
              </w:rPr>
            </w:r>
          </w:p>
        </w:tc>
        <w:tc>
          <w:tcPr>
            <w:vAlign w:val="center"/>
          </w:tcPr>
          <w:p w:rsidR="00000000" w:rsidDel="00000000" w:rsidP="00000000" w:rsidRDefault="00000000" w:rsidRPr="00000000" w14:paraId="00000319">
            <w:pPr>
              <w:spacing w:after="0" w:lineRule="auto"/>
              <w:rPr>
                <w:rFonts w:ascii="Arial" w:cs="Arial" w:eastAsia="Arial" w:hAnsi="Arial"/>
              </w:rPr>
            </w:pPr>
            <w:r w:rsidDel="00000000" w:rsidR="00000000" w:rsidRPr="00000000">
              <w:rPr>
                <w:rtl w:val="0"/>
              </w:rPr>
              <w:t xml:space="preserve">Analisis Persepsi Nyeri</w:t>
            </w:r>
            <w:r w:rsidDel="00000000" w:rsidR="00000000" w:rsidRPr="00000000">
              <w:rPr>
                <w:rtl w:val="0"/>
              </w:rPr>
            </w:r>
          </w:p>
        </w:tc>
        <w:tc>
          <w:tcPr>
            <w:vAlign w:val="center"/>
          </w:tcPr>
          <w:p w:rsidR="00000000" w:rsidDel="00000000" w:rsidP="00000000" w:rsidRDefault="00000000" w:rsidRPr="00000000" w14:paraId="0000031A">
            <w:pPr>
              <w:spacing w:after="0" w:lineRule="auto"/>
              <w:rPr>
                <w:rFonts w:ascii="Arial" w:cs="Arial" w:eastAsia="Arial" w:hAnsi="Arial"/>
              </w:rPr>
            </w:pPr>
            <w:r w:rsidDel="00000000" w:rsidR="00000000" w:rsidRPr="00000000">
              <w:rPr>
                <w:rtl w:val="0"/>
              </w:rPr>
              <w:t xml:space="preserve">Sub-CPMK 3</w:t>
            </w:r>
            <w:r w:rsidDel="00000000" w:rsidR="00000000" w:rsidRPr="00000000">
              <w:rPr>
                <w:rtl w:val="0"/>
              </w:rPr>
            </w:r>
          </w:p>
        </w:tc>
        <w:tc>
          <w:tcPr>
            <w:vAlign w:val="center"/>
          </w:tcPr>
          <w:p w:rsidR="00000000" w:rsidDel="00000000" w:rsidP="00000000" w:rsidRDefault="00000000" w:rsidRPr="00000000" w14:paraId="0000031B">
            <w:pPr>
              <w:spacing w:after="0" w:lineRule="auto"/>
              <w:rPr>
                <w:rFonts w:ascii="Arial" w:cs="Arial" w:eastAsia="Arial" w:hAnsi="Arial"/>
              </w:rPr>
            </w:pPr>
            <w:r w:rsidDel="00000000" w:rsidR="00000000" w:rsidRPr="00000000">
              <w:rPr>
                <w:rtl w:val="0"/>
              </w:rPr>
              <w:t xml:space="preserve">Analisis kasus sederhana</w:t>
            </w:r>
            <w:r w:rsidDel="00000000" w:rsidR="00000000" w:rsidRPr="00000000">
              <w:rPr>
                <w:rtl w:val="0"/>
              </w:rPr>
            </w:r>
          </w:p>
        </w:tc>
        <w:tc>
          <w:tcPr>
            <w:vAlign w:val="center"/>
          </w:tcPr>
          <w:p w:rsidR="00000000" w:rsidDel="00000000" w:rsidP="00000000" w:rsidRDefault="00000000" w:rsidRPr="00000000" w14:paraId="0000031C">
            <w:pPr>
              <w:spacing w:after="0" w:lineRule="auto"/>
              <w:rPr>
                <w:rFonts w:ascii="Arial" w:cs="Arial" w:eastAsia="Arial" w:hAnsi="Arial"/>
              </w:rPr>
            </w:pPr>
            <w:r w:rsidDel="00000000" w:rsidR="00000000" w:rsidRPr="00000000">
              <w:rPr>
                <w:rtl w:val="0"/>
              </w:rPr>
              <w:t xml:space="preserve">Sensasi dan persepsi nyeri</w:t>
            </w:r>
            <w:r w:rsidDel="00000000" w:rsidR="00000000" w:rsidRPr="00000000">
              <w:rPr>
                <w:rtl w:val="0"/>
              </w:rPr>
            </w:r>
          </w:p>
        </w:tc>
        <w:tc>
          <w:tcPr>
            <w:vAlign w:val="center"/>
          </w:tcPr>
          <w:p w:rsidR="00000000" w:rsidDel="00000000" w:rsidP="00000000" w:rsidRDefault="00000000" w:rsidRPr="00000000" w14:paraId="0000031D">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1E">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1F">
            <w:pPr>
              <w:spacing w:after="0" w:lineRule="auto"/>
              <w:rPr>
                <w:rFonts w:ascii="Arial" w:cs="Arial" w:eastAsia="Arial" w:hAnsi="Arial"/>
              </w:rPr>
            </w:pPr>
            <w:r w:rsidDel="00000000" w:rsidR="00000000" w:rsidRPr="00000000">
              <w:rPr>
                <w:rtl w:val="0"/>
              </w:rPr>
              <w:t xml:space="preserve">Laporan analisis singkat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20">
            <w:pPr>
              <w:spacing w:after="0" w:lineRule="auto"/>
              <w:rPr>
                <w:rFonts w:ascii="Arial" w:cs="Arial" w:eastAsia="Arial" w:hAnsi="Arial"/>
              </w:rPr>
            </w:pPr>
            <w:r w:rsidDel="00000000" w:rsidR="00000000" w:rsidRPr="00000000">
              <w:rPr>
                <w:rtl w:val="0"/>
              </w:rPr>
              <w:t xml:space="preserve">4 – Emosi &amp; Perilaku Kesehatan</w:t>
            </w:r>
            <w:r w:rsidDel="00000000" w:rsidR="00000000" w:rsidRPr="00000000">
              <w:rPr>
                <w:rtl w:val="0"/>
              </w:rPr>
            </w:r>
          </w:p>
        </w:tc>
        <w:tc>
          <w:tcPr>
            <w:vAlign w:val="center"/>
          </w:tcPr>
          <w:p w:rsidR="00000000" w:rsidDel="00000000" w:rsidP="00000000" w:rsidRDefault="00000000" w:rsidRPr="00000000" w14:paraId="00000321">
            <w:pPr>
              <w:spacing w:after="0" w:lineRule="auto"/>
              <w:rPr>
                <w:rFonts w:ascii="Arial" w:cs="Arial" w:eastAsia="Arial" w:hAnsi="Arial"/>
              </w:rPr>
            </w:pPr>
            <w:r w:rsidDel="00000000" w:rsidR="00000000" w:rsidRPr="00000000">
              <w:rPr>
                <w:rtl w:val="0"/>
              </w:rPr>
              <w:t xml:space="preserve">Ringkasan Diskusi Emosi</w:t>
            </w:r>
            <w:r w:rsidDel="00000000" w:rsidR="00000000" w:rsidRPr="00000000">
              <w:rPr>
                <w:rtl w:val="0"/>
              </w:rPr>
            </w:r>
          </w:p>
        </w:tc>
        <w:tc>
          <w:tcPr>
            <w:vAlign w:val="center"/>
          </w:tcPr>
          <w:p w:rsidR="00000000" w:rsidDel="00000000" w:rsidP="00000000" w:rsidRDefault="00000000" w:rsidRPr="00000000" w14:paraId="00000322">
            <w:pPr>
              <w:spacing w:after="0" w:lineRule="auto"/>
              <w:rPr>
                <w:rFonts w:ascii="Arial" w:cs="Arial" w:eastAsia="Arial" w:hAnsi="Arial"/>
              </w:rPr>
            </w:pPr>
            <w:r w:rsidDel="00000000" w:rsidR="00000000" w:rsidRPr="00000000">
              <w:rPr>
                <w:rtl w:val="0"/>
              </w:rPr>
              <w:t xml:space="preserve">Sub-CPMK 4</w:t>
            </w:r>
            <w:r w:rsidDel="00000000" w:rsidR="00000000" w:rsidRPr="00000000">
              <w:rPr>
                <w:rtl w:val="0"/>
              </w:rPr>
            </w:r>
          </w:p>
        </w:tc>
        <w:tc>
          <w:tcPr>
            <w:vAlign w:val="center"/>
          </w:tcPr>
          <w:p w:rsidR="00000000" w:rsidDel="00000000" w:rsidP="00000000" w:rsidRDefault="00000000" w:rsidRPr="00000000" w14:paraId="00000323">
            <w:pPr>
              <w:spacing w:after="0" w:lineRule="auto"/>
              <w:rPr>
                <w:rFonts w:ascii="Arial" w:cs="Arial" w:eastAsia="Arial" w:hAnsi="Arial"/>
              </w:rPr>
            </w:pPr>
            <w:r w:rsidDel="00000000" w:rsidR="00000000" w:rsidRPr="00000000">
              <w:rPr>
                <w:rtl w:val="0"/>
              </w:rPr>
              <w:t xml:space="preserve">Ringkasan hasil diskusi</w:t>
            </w:r>
            <w:r w:rsidDel="00000000" w:rsidR="00000000" w:rsidRPr="00000000">
              <w:rPr>
                <w:rtl w:val="0"/>
              </w:rPr>
            </w:r>
          </w:p>
        </w:tc>
        <w:tc>
          <w:tcPr>
            <w:vAlign w:val="center"/>
          </w:tcPr>
          <w:p w:rsidR="00000000" w:rsidDel="00000000" w:rsidP="00000000" w:rsidRDefault="00000000" w:rsidRPr="00000000" w14:paraId="00000324">
            <w:pPr>
              <w:spacing w:after="0" w:lineRule="auto"/>
              <w:rPr>
                <w:rFonts w:ascii="Arial" w:cs="Arial" w:eastAsia="Arial" w:hAnsi="Arial"/>
              </w:rPr>
            </w:pPr>
            <w:r w:rsidDel="00000000" w:rsidR="00000000" w:rsidRPr="00000000">
              <w:rPr>
                <w:rtl w:val="0"/>
              </w:rPr>
              <w:t xml:space="preserve">Emosi dan perilaku kesehatan</w:t>
            </w:r>
            <w:r w:rsidDel="00000000" w:rsidR="00000000" w:rsidRPr="00000000">
              <w:rPr>
                <w:rtl w:val="0"/>
              </w:rPr>
            </w:r>
          </w:p>
        </w:tc>
        <w:tc>
          <w:tcPr>
            <w:vAlign w:val="center"/>
          </w:tcPr>
          <w:p w:rsidR="00000000" w:rsidDel="00000000" w:rsidP="00000000" w:rsidRDefault="00000000" w:rsidRPr="00000000" w14:paraId="00000325">
            <w:pPr>
              <w:spacing w:after="0" w:lineRule="auto"/>
              <w:rPr>
                <w:rFonts w:ascii="Arial" w:cs="Arial" w:eastAsia="Arial" w:hAnsi="Arial"/>
              </w:rPr>
            </w:pPr>
            <w:r w:rsidDel="00000000" w:rsidR="00000000" w:rsidRPr="00000000">
              <w:rPr>
                <w:rtl w:val="0"/>
              </w:rPr>
              <w:t xml:space="preserve">Kelompok kecil</w:t>
            </w:r>
            <w:r w:rsidDel="00000000" w:rsidR="00000000" w:rsidRPr="00000000">
              <w:rPr>
                <w:rtl w:val="0"/>
              </w:rPr>
            </w:r>
          </w:p>
        </w:tc>
        <w:tc>
          <w:tcPr>
            <w:vAlign w:val="center"/>
          </w:tcPr>
          <w:p w:rsidR="00000000" w:rsidDel="00000000" w:rsidP="00000000" w:rsidRDefault="00000000" w:rsidRPr="00000000" w14:paraId="00000326">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27">
            <w:pPr>
              <w:spacing w:after="0" w:lineRule="auto"/>
              <w:rPr>
                <w:rFonts w:ascii="Arial" w:cs="Arial" w:eastAsia="Arial" w:hAnsi="Arial"/>
              </w:rPr>
            </w:pPr>
            <w:r w:rsidDel="00000000" w:rsidR="00000000" w:rsidRPr="00000000">
              <w:rPr>
                <w:rtl w:val="0"/>
              </w:rPr>
              <w:t xml:space="preserve">Ringkasan tertulis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28">
            <w:pPr>
              <w:spacing w:after="0" w:lineRule="auto"/>
              <w:rPr>
                <w:rFonts w:ascii="Arial" w:cs="Arial" w:eastAsia="Arial" w:hAnsi="Arial"/>
              </w:rPr>
            </w:pPr>
            <w:r w:rsidDel="00000000" w:rsidR="00000000" w:rsidRPr="00000000">
              <w:rPr>
                <w:rtl w:val="0"/>
              </w:rPr>
              <w:t xml:space="preserve">5 – Stres &amp; Coping</w:t>
            </w:r>
            <w:r w:rsidDel="00000000" w:rsidR="00000000" w:rsidRPr="00000000">
              <w:rPr>
                <w:rtl w:val="0"/>
              </w:rPr>
            </w:r>
          </w:p>
        </w:tc>
        <w:tc>
          <w:tcPr>
            <w:vAlign w:val="center"/>
          </w:tcPr>
          <w:p w:rsidR="00000000" w:rsidDel="00000000" w:rsidP="00000000" w:rsidRDefault="00000000" w:rsidRPr="00000000" w14:paraId="00000329">
            <w:pPr>
              <w:spacing w:after="0" w:lineRule="auto"/>
              <w:rPr>
                <w:rFonts w:ascii="Arial" w:cs="Arial" w:eastAsia="Arial" w:hAnsi="Arial"/>
              </w:rPr>
            </w:pPr>
            <w:r w:rsidDel="00000000" w:rsidR="00000000" w:rsidRPr="00000000">
              <w:rPr>
                <w:rtl w:val="0"/>
              </w:rPr>
              <w:t xml:space="preserve">Analisis Stres dan Coping</w:t>
            </w:r>
            <w:r w:rsidDel="00000000" w:rsidR="00000000" w:rsidRPr="00000000">
              <w:rPr>
                <w:rtl w:val="0"/>
              </w:rPr>
            </w:r>
          </w:p>
        </w:tc>
        <w:tc>
          <w:tcPr>
            <w:vAlign w:val="center"/>
          </w:tcPr>
          <w:p w:rsidR="00000000" w:rsidDel="00000000" w:rsidP="00000000" w:rsidRDefault="00000000" w:rsidRPr="00000000" w14:paraId="0000032A">
            <w:pPr>
              <w:spacing w:after="0" w:lineRule="auto"/>
              <w:rPr>
                <w:rFonts w:ascii="Arial" w:cs="Arial" w:eastAsia="Arial" w:hAnsi="Arial"/>
              </w:rPr>
            </w:pPr>
            <w:r w:rsidDel="00000000" w:rsidR="00000000" w:rsidRPr="00000000">
              <w:rPr>
                <w:rtl w:val="0"/>
              </w:rPr>
              <w:t xml:space="preserve">Sub-CPMK 5</w:t>
            </w:r>
            <w:r w:rsidDel="00000000" w:rsidR="00000000" w:rsidRPr="00000000">
              <w:rPr>
                <w:rtl w:val="0"/>
              </w:rPr>
            </w:r>
          </w:p>
        </w:tc>
        <w:tc>
          <w:tcPr>
            <w:vAlign w:val="center"/>
          </w:tcPr>
          <w:p w:rsidR="00000000" w:rsidDel="00000000" w:rsidP="00000000" w:rsidRDefault="00000000" w:rsidRPr="00000000" w14:paraId="0000032B">
            <w:pPr>
              <w:spacing w:after="0" w:lineRule="auto"/>
              <w:rPr>
                <w:rFonts w:ascii="Arial" w:cs="Arial" w:eastAsia="Arial" w:hAnsi="Arial"/>
              </w:rPr>
            </w:pPr>
            <w:r w:rsidDel="00000000" w:rsidR="00000000" w:rsidRPr="00000000">
              <w:rPr>
                <w:rtl w:val="0"/>
              </w:rPr>
              <w:t xml:space="preserve">Analisis kasus sederhana</w:t>
            </w:r>
            <w:r w:rsidDel="00000000" w:rsidR="00000000" w:rsidRPr="00000000">
              <w:rPr>
                <w:rtl w:val="0"/>
              </w:rPr>
            </w:r>
          </w:p>
        </w:tc>
        <w:tc>
          <w:tcPr>
            <w:vAlign w:val="center"/>
          </w:tcPr>
          <w:p w:rsidR="00000000" w:rsidDel="00000000" w:rsidP="00000000" w:rsidRDefault="00000000" w:rsidRPr="00000000" w14:paraId="0000032C">
            <w:pPr>
              <w:spacing w:after="0" w:lineRule="auto"/>
              <w:rPr>
                <w:rFonts w:ascii="Arial" w:cs="Arial" w:eastAsia="Arial" w:hAnsi="Arial"/>
              </w:rPr>
            </w:pPr>
            <w:r w:rsidDel="00000000" w:rsidR="00000000" w:rsidRPr="00000000">
              <w:rPr>
                <w:rtl w:val="0"/>
              </w:rPr>
              <w:t xml:space="preserve">Stres dan mekanisme coping</w:t>
            </w:r>
            <w:r w:rsidDel="00000000" w:rsidR="00000000" w:rsidRPr="00000000">
              <w:rPr>
                <w:rtl w:val="0"/>
              </w:rPr>
            </w:r>
          </w:p>
        </w:tc>
        <w:tc>
          <w:tcPr>
            <w:vAlign w:val="center"/>
          </w:tcPr>
          <w:p w:rsidR="00000000" w:rsidDel="00000000" w:rsidP="00000000" w:rsidRDefault="00000000" w:rsidRPr="00000000" w14:paraId="0000032D">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2E">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2F">
            <w:pPr>
              <w:spacing w:after="0" w:lineRule="auto"/>
              <w:rPr>
                <w:rFonts w:ascii="Arial" w:cs="Arial" w:eastAsia="Arial" w:hAnsi="Arial"/>
              </w:rPr>
            </w:pPr>
            <w:r w:rsidDel="00000000" w:rsidR="00000000" w:rsidRPr="00000000">
              <w:rPr>
                <w:rtl w:val="0"/>
              </w:rPr>
              <w:t xml:space="preserve">Laporan analisis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0">
            <w:pPr>
              <w:spacing w:after="0" w:lineRule="auto"/>
              <w:rPr>
                <w:rFonts w:ascii="Arial" w:cs="Arial" w:eastAsia="Arial" w:hAnsi="Arial"/>
              </w:rPr>
            </w:pPr>
            <w:r w:rsidDel="00000000" w:rsidR="00000000" w:rsidRPr="00000000">
              <w:rPr>
                <w:rtl w:val="0"/>
              </w:rPr>
              <w:t xml:space="preserve">6 – Masalah Psikologis Klinik</w:t>
            </w:r>
            <w:r w:rsidDel="00000000" w:rsidR="00000000" w:rsidRPr="00000000">
              <w:rPr>
                <w:rtl w:val="0"/>
              </w:rPr>
            </w:r>
          </w:p>
        </w:tc>
        <w:tc>
          <w:tcPr>
            <w:vAlign w:val="center"/>
          </w:tcPr>
          <w:p w:rsidR="00000000" w:rsidDel="00000000" w:rsidP="00000000" w:rsidRDefault="00000000" w:rsidRPr="00000000" w14:paraId="00000331">
            <w:pPr>
              <w:spacing w:after="0" w:lineRule="auto"/>
              <w:rPr>
                <w:rFonts w:ascii="Arial" w:cs="Arial" w:eastAsia="Arial" w:hAnsi="Arial"/>
              </w:rPr>
            </w:pPr>
            <w:r w:rsidDel="00000000" w:rsidR="00000000" w:rsidRPr="00000000">
              <w:rPr>
                <w:rtl w:val="0"/>
              </w:rPr>
              <w:t xml:space="preserve">Diskusi Kasus Psikologis</w:t>
            </w:r>
            <w:r w:rsidDel="00000000" w:rsidR="00000000" w:rsidRPr="00000000">
              <w:rPr>
                <w:rtl w:val="0"/>
              </w:rPr>
            </w:r>
          </w:p>
        </w:tc>
        <w:tc>
          <w:tcPr>
            <w:vAlign w:val="center"/>
          </w:tcPr>
          <w:p w:rsidR="00000000" w:rsidDel="00000000" w:rsidP="00000000" w:rsidRDefault="00000000" w:rsidRPr="00000000" w14:paraId="00000332">
            <w:pPr>
              <w:spacing w:after="0" w:lineRule="auto"/>
              <w:rPr>
                <w:rFonts w:ascii="Arial" w:cs="Arial" w:eastAsia="Arial" w:hAnsi="Arial"/>
              </w:rPr>
            </w:pPr>
            <w:r w:rsidDel="00000000" w:rsidR="00000000" w:rsidRPr="00000000">
              <w:rPr>
                <w:rtl w:val="0"/>
              </w:rPr>
              <w:t xml:space="preserve">Sub-CPMK 6</w:t>
            </w:r>
            <w:r w:rsidDel="00000000" w:rsidR="00000000" w:rsidRPr="00000000">
              <w:rPr>
                <w:rtl w:val="0"/>
              </w:rPr>
            </w:r>
          </w:p>
        </w:tc>
        <w:tc>
          <w:tcPr>
            <w:vAlign w:val="center"/>
          </w:tcPr>
          <w:p w:rsidR="00000000" w:rsidDel="00000000" w:rsidP="00000000" w:rsidRDefault="00000000" w:rsidRPr="00000000" w14:paraId="00000333">
            <w:pPr>
              <w:spacing w:after="0" w:lineRule="auto"/>
              <w:rPr>
                <w:rFonts w:ascii="Arial" w:cs="Arial" w:eastAsia="Arial" w:hAnsi="Arial"/>
              </w:rPr>
            </w:pPr>
            <w:r w:rsidDel="00000000" w:rsidR="00000000" w:rsidRPr="00000000">
              <w:rPr>
                <w:rtl w:val="0"/>
              </w:rPr>
              <w:t xml:space="preserve">Diskusi dan ringkasan kasus</w:t>
            </w:r>
            <w:r w:rsidDel="00000000" w:rsidR="00000000" w:rsidRPr="00000000">
              <w:rPr>
                <w:rtl w:val="0"/>
              </w:rPr>
            </w:r>
          </w:p>
        </w:tc>
        <w:tc>
          <w:tcPr>
            <w:vAlign w:val="center"/>
          </w:tcPr>
          <w:p w:rsidR="00000000" w:rsidDel="00000000" w:rsidP="00000000" w:rsidRDefault="00000000" w:rsidRPr="00000000" w14:paraId="00000334">
            <w:pPr>
              <w:spacing w:after="0" w:lineRule="auto"/>
              <w:rPr>
                <w:rFonts w:ascii="Arial" w:cs="Arial" w:eastAsia="Arial" w:hAnsi="Arial"/>
              </w:rPr>
            </w:pPr>
            <w:r w:rsidDel="00000000" w:rsidR="00000000" w:rsidRPr="00000000">
              <w:rPr>
                <w:rtl w:val="0"/>
              </w:rPr>
              <w:t xml:space="preserve">Masalah psikologis pada pasien</w:t>
            </w:r>
            <w:r w:rsidDel="00000000" w:rsidR="00000000" w:rsidRPr="00000000">
              <w:rPr>
                <w:rtl w:val="0"/>
              </w:rPr>
            </w:r>
          </w:p>
        </w:tc>
        <w:tc>
          <w:tcPr>
            <w:vAlign w:val="center"/>
          </w:tcPr>
          <w:p w:rsidR="00000000" w:rsidDel="00000000" w:rsidP="00000000" w:rsidRDefault="00000000" w:rsidRPr="00000000" w14:paraId="00000335">
            <w:pPr>
              <w:spacing w:after="0" w:lineRule="auto"/>
              <w:rPr>
                <w:rFonts w:ascii="Arial" w:cs="Arial" w:eastAsia="Arial" w:hAnsi="Arial"/>
              </w:rPr>
            </w:pPr>
            <w:r w:rsidDel="00000000" w:rsidR="00000000" w:rsidRPr="00000000">
              <w:rPr>
                <w:rtl w:val="0"/>
              </w:rPr>
              <w:t xml:space="preserve">Kelompok kecil</w:t>
            </w:r>
            <w:r w:rsidDel="00000000" w:rsidR="00000000" w:rsidRPr="00000000">
              <w:rPr>
                <w:rtl w:val="0"/>
              </w:rPr>
            </w:r>
          </w:p>
        </w:tc>
        <w:tc>
          <w:tcPr>
            <w:vAlign w:val="center"/>
          </w:tcPr>
          <w:p w:rsidR="00000000" w:rsidDel="00000000" w:rsidP="00000000" w:rsidRDefault="00000000" w:rsidRPr="00000000" w14:paraId="00000336">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37">
            <w:pPr>
              <w:spacing w:after="0" w:lineRule="auto"/>
              <w:rPr>
                <w:rFonts w:ascii="Arial" w:cs="Arial" w:eastAsia="Arial" w:hAnsi="Arial"/>
              </w:rPr>
            </w:pPr>
            <w:r w:rsidDel="00000000" w:rsidR="00000000" w:rsidRPr="00000000">
              <w:rPr>
                <w:rtl w:val="0"/>
              </w:rPr>
              <w:t xml:space="preserve">Ringkasan diskusi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8">
            <w:pPr>
              <w:spacing w:after="0" w:lineRule="auto"/>
              <w:rPr>
                <w:rFonts w:ascii="Arial" w:cs="Arial" w:eastAsia="Arial" w:hAnsi="Arial"/>
              </w:rPr>
            </w:pPr>
            <w:r w:rsidDel="00000000" w:rsidR="00000000" w:rsidRPr="00000000">
              <w:rPr>
                <w:rtl w:val="0"/>
              </w:rPr>
              <w:t xml:space="preserve">7 – Faktor Biopsikososial</w:t>
            </w:r>
            <w:r w:rsidDel="00000000" w:rsidR="00000000" w:rsidRPr="00000000">
              <w:rPr>
                <w:rtl w:val="0"/>
              </w:rPr>
            </w:r>
          </w:p>
        </w:tc>
        <w:tc>
          <w:tcPr>
            <w:vAlign w:val="center"/>
          </w:tcPr>
          <w:p w:rsidR="00000000" w:rsidDel="00000000" w:rsidP="00000000" w:rsidRDefault="00000000" w:rsidRPr="00000000" w14:paraId="00000339">
            <w:pPr>
              <w:spacing w:after="0" w:lineRule="auto"/>
              <w:rPr>
                <w:rFonts w:ascii="Arial" w:cs="Arial" w:eastAsia="Arial" w:hAnsi="Arial"/>
              </w:rPr>
            </w:pPr>
            <w:r w:rsidDel="00000000" w:rsidR="00000000" w:rsidRPr="00000000">
              <w:rPr>
                <w:rtl w:val="0"/>
              </w:rPr>
              <w:t xml:space="preserve">Resume Faktor Biopsikososial</w:t>
            </w:r>
            <w:r w:rsidDel="00000000" w:rsidR="00000000" w:rsidRPr="00000000">
              <w:rPr>
                <w:rtl w:val="0"/>
              </w:rPr>
            </w:r>
          </w:p>
        </w:tc>
        <w:tc>
          <w:tcPr>
            <w:vAlign w:val="center"/>
          </w:tcPr>
          <w:p w:rsidR="00000000" w:rsidDel="00000000" w:rsidP="00000000" w:rsidRDefault="00000000" w:rsidRPr="00000000" w14:paraId="0000033A">
            <w:pPr>
              <w:spacing w:after="0" w:lineRule="auto"/>
              <w:rPr>
                <w:rFonts w:ascii="Arial" w:cs="Arial" w:eastAsia="Arial" w:hAnsi="Arial"/>
              </w:rPr>
            </w:pPr>
            <w:r w:rsidDel="00000000" w:rsidR="00000000" w:rsidRPr="00000000">
              <w:rPr>
                <w:rtl w:val="0"/>
              </w:rPr>
              <w:t xml:space="preserve">Sub-CPMK 7</w:t>
            </w:r>
            <w:r w:rsidDel="00000000" w:rsidR="00000000" w:rsidRPr="00000000">
              <w:rPr>
                <w:rtl w:val="0"/>
              </w:rPr>
            </w:r>
          </w:p>
        </w:tc>
        <w:tc>
          <w:tcPr>
            <w:vAlign w:val="center"/>
          </w:tcPr>
          <w:p w:rsidR="00000000" w:rsidDel="00000000" w:rsidP="00000000" w:rsidRDefault="00000000" w:rsidRPr="00000000" w14:paraId="0000033B">
            <w:pPr>
              <w:spacing w:after="0" w:lineRule="auto"/>
              <w:rPr>
                <w:rFonts w:ascii="Arial" w:cs="Arial" w:eastAsia="Arial" w:hAnsi="Arial"/>
              </w:rPr>
            </w:pPr>
            <w:r w:rsidDel="00000000" w:rsidR="00000000" w:rsidRPr="00000000">
              <w:rPr>
                <w:rtl w:val="0"/>
              </w:rPr>
              <w:t xml:space="preserve">Resume terstruktur</w:t>
            </w:r>
            <w:r w:rsidDel="00000000" w:rsidR="00000000" w:rsidRPr="00000000">
              <w:rPr>
                <w:rtl w:val="0"/>
              </w:rPr>
            </w:r>
          </w:p>
        </w:tc>
        <w:tc>
          <w:tcPr>
            <w:vAlign w:val="center"/>
          </w:tcPr>
          <w:p w:rsidR="00000000" w:rsidDel="00000000" w:rsidP="00000000" w:rsidRDefault="00000000" w:rsidRPr="00000000" w14:paraId="0000033C">
            <w:pPr>
              <w:spacing w:after="0" w:lineRule="auto"/>
              <w:rPr>
                <w:rFonts w:ascii="Arial" w:cs="Arial" w:eastAsia="Arial" w:hAnsi="Arial"/>
              </w:rPr>
            </w:pPr>
            <w:r w:rsidDel="00000000" w:rsidR="00000000" w:rsidRPr="00000000">
              <w:rPr>
                <w:rtl w:val="0"/>
              </w:rPr>
              <w:t xml:space="preserve">Faktor biopsikososial gangguan gerak</w:t>
            </w:r>
            <w:r w:rsidDel="00000000" w:rsidR="00000000" w:rsidRPr="00000000">
              <w:rPr>
                <w:rtl w:val="0"/>
              </w:rPr>
            </w:r>
          </w:p>
        </w:tc>
        <w:tc>
          <w:tcPr>
            <w:vAlign w:val="center"/>
          </w:tcPr>
          <w:p w:rsidR="00000000" w:rsidDel="00000000" w:rsidP="00000000" w:rsidRDefault="00000000" w:rsidRPr="00000000" w14:paraId="0000033D">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3E">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3F">
            <w:pPr>
              <w:spacing w:after="0" w:lineRule="auto"/>
              <w:rPr>
                <w:rFonts w:ascii="Arial" w:cs="Arial" w:eastAsia="Arial" w:hAnsi="Arial"/>
              </w:rPr>
            </w:pPr>
            <w:r w:rsidDel="00000000" w:rsidR="00000000" w:rsidRPr="00000000">
              <w:rPr>
                <w:rtl w:val="0"/>
              </w:rPr>
              <w:t xml:space="preserve">Resume tertulis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40">
            <w:pPr>
              <w:spacing w:after="0" w:lineRule="auto"/>
              <w:rPr>
                <w:rFonts w:ascii="Arial" w:cs="Arial" w:eastAsia="Arial" w:hAnsi="Arial"/>
              </w:rPr>
            </w:pPr>
            <w:r w:rsidDel="00000000" w:rsidR="00000000" w:rsidRPr="00000000">
              <w:rPr>
                <w:rtl w:val="0"/>
              </w:rPr>
              <w:t xml:space="preserve">9 – Strategi Pendekatan Psikologi</w:t>
            </w:r>
            <w:r w:rsidDel="00000000" w:rsidR="00000000" w:rsidRPr="00000000">
              <w:rPr>
                <w:rtl w:val="0"/>
              </w:rPr>
            </w:r>
          </w:p>
        </w:tc>
        <w:tc>
          <w:tcPr>
            <w:vAlign w:val="center"/>
          </w:tcPr>
          <w:p w:rsidR="00000000" w:rsidDel="00000000" w:rsidP="00000000" w:rsidRDefault="00000000" w:rsidRPr="00000000" w14:paraId="00000341">
            <w:pPr>
              <w:spacing w:after="0" w:lineRule="auto"/>
              <w:rPr>
                <w:rFonts w:ascii="Arial" w:cs="Arial" w:eastAsia="Arial" w:hAnsi="Arial"/>
              </w:rPr>
            </w:pPr>
            <w:r w:rsidDel="00000000" w:rsidR="00000000" w:rsidRPr="00000000">
              <w:rPr>
                <w:rtl w:val="0"/>
              </w:rPr>
              <w:t xml:space="preserve">Analisis Strategi Psikologi Kesehatan</w:t>
            </w:r>
            <w:r w:rsidDel="00000000" w:rsidR="00000000" w:rsidRPr="00000000">
              <w:rPr>
                <w:rtl w:val="0"/>
              </w:rPr>
            </w:r>
          </w:p>
        </w:tc>
        <w:tc>
          <w:tcPr>
            <w:vAlign w:val="center"/>
          </w:tcPr>
          <w:p w:rsidR="00000000" w:rsidDel="00000000" w:rsidP="00000000" w:rsidRDefault="00000000" w:rsidRPr="00000000" w14:paraId="00000342">
            <w:pPr>
              <w:spacing w:after="0" w:lineRule="auto"/>
              <w:rPr>
                <w:rFonts w:ascii="Arial" w:cs="Arial" w:eastAsia="Arial" w:hAnsi="Arial"/>
              </w:rPr>
            </w:pPr>
            <w:r w:rsidDel="00000000" w:rsidR="00000000" w:rsidRPr="00000000">
              <w:rPr>
                <w:rtl w:val="0"/>
              </w:rPr>
              <w:t xml:space="preserve">Sub-CPMK 8</w:t>
            </w:r>
            <w:r w:rsidDel="00000000" w:rsidR="00000000" w:rsidRPr="00000000">
              <w:rPr>
                <w:rtl w:val="0"/>
              </w:rPr>
            </w:r>
          </w:p>
        </w:tc>
        <w:tc>
          <w:tcPr>
            <w:vAlign w:val="center"/>
          </w:tcPr>
          <w:p w:rsidR="00000000" w:rsidDel="00000000" w:rsidP="00000000" w:rsidRDefault="00000000" w:rsidRPr="00000000" w14:paraId="00000343">
            <w:pPr>
              <w:spacing w:after="0" w:lineRule="auto"/>
              <w:rPr>
                <w:rFonts w:ascii="Arial" w:cs="Arial" w:eastAsia="Arial" w:hAnsi="Arial"/>
              </w:rPr>
            </w:pPr>
            <w:r w:rsidDel="00000000" w:rsidR="00000000" w:rsidRPr="00000000">
              <w:rPr>
                <w:rtl w:val="0"/>
              </w:rPr>
              <w:t xml:space="preserve">Analisis pendekatan</w:t>
            </w:r>
            <w:r w:rsidDel="00000000" w:rsidR="00000000" w:rsidRPr="00000000">
              <w:rPr>
                <w:rtl w:val="0"/>
              </w:rPr>
            </w:r>
          </w:p>
        </w:tc>
        <w:tc>
          <w:tcPr>
            <w:vAlign w:val="center"/>
          </w:tcPr>
          <w:p w:rsidR="00000000" w:rsidDel="00000000" w:rsidP="00000000" w:rsidRDefault="00000000" w:rsidRPr="00000000" w14:paraId="00000344">
            <w:pPr>
              <w:spacing w:after="0" w:lineRule="auto"/>
              <w:rPr>
                <w:rFonts w:ascii="Arial" w:cs="Arial" w:eastAsia="Arial" w:hAnsi="Arial"/>
              </w:rPr>
            </w:pPr>
            <w:r w:rsidDel="00000000" w:rsidR="00000000" w:rsidRPr="00000000">
              <w:rPr>
                <w:rtl w:val="0"/>
              </w:rPr>
              <w:t xml:space="preserve">Strategi pendekatan psikologi kesehatan</w:t>
            </w:r>
            <w:r w:rsidDel="00000000" w:rsidR="00000000" w:rsidRPr="00000000">
              <w:rPr>
                <w:rtl w:val="0"/>
              </w:rPr>
            </w:r>
          </w:p>
        </w:tc>
        <w:tc>
          <w:tcPr>
            <w:vAlign w:val="center"/>
          </w:tcPr>
          <w:p w:rsidR="00000000" w:rsidDel="00000000" w:rsidP="00000000" w:rsidRDefault="00000000" w:rsidRPr="00000000" w14:paraId="00000345">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46">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47">
            <w:pPr>
              <w:spacing w:after="0" w:lineRule="auto"/>
              <w:rPr>
                <w:rFonts w:ascii="Arial" w:cs="Arial" w:eastAsia="Arial" w:hAnsi="Arial"/>
              </w:rPr>
            </w:pPr>
            <w:r w:rsidDel="00000000" w:rsidR="00000000" w:rsidRPr="00000000">
              <w:rPr>
                <w:rtl w:val="0"/>
              </w:rPr>
              <w:t xml:space="preserve">Laporan analisis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48">
            <w:pPr>
              <w:spacing w:after="0" w:lineRule="auto"/>
              <w:rPr>
                <w:rFonts w:ascii="Arial" w:cs="Arial" w:eastAsia="Arial" w:hAnsi="Arial"/>
              </w:rPr>
            </w:pPr>
            <w:r w:rsidDel="00000000" w:rsidR="00000000" w:rsidRPr="00000000">
              <w:rPr>
                <w:rtl w:val="0"/>
              </w:rPr>
              <w:t xml:space="preserve">10 – Intervensi Non-Farmakologis</w:t>
            </w:r>
            <w:r w:rsidDel="00000000" w:rsidR="00000000" w:rsidRPr="00000000">
              <w:rPr>
                <w:rtl w:val="0"/>
              </w:rPr>
            </w:r>
          </w:p>
        </w:tc>
        <w:tc>
          <w:tcPr>
            <w:vAlign w:val="center"/>
          </w:tcPr>
          <w:p w:rsidR="00000000" w:rsidDel="00000000" w:rsidP="00000000" w:rsidRDefault="00000000" w:rsidRPr="00000000" w14:paraId="00000349">
            <w:pPr>
              <w:spacing w:after="0" w:lineRule="auto"/>
              <w:rPr>
                <w:rFonts w:ascii="Arial" w:cs="Arial" w:eastAsia="Arial" w:hAnsi="Arial"/>
              </w:rPr>
            </w:pPr>
            <w:r w:rsidDel="00000000" w:rsidR="00000000" w:rsidRPr="00000000">
              <w:rPr>
                <w:rtl w:val="0"/>
              </w:rPr>
              <w:t xml:space="preserve">Analisis Intervensi Psikologis</w:t>
            </w:r>
            <w:r w:rsidDel="00000000" w:rsidR="00000000" w:rsidRPr="00000000">
              <w:rPr>
                <w:rtl w:val="0"/>
              </w:rPr>
            </w:r>
          </w:p>
        </w:tc>
        <w:tc>
          <w:tcPr>
            <w:vAlign w:val="center"/>
          </w:tcPr>
          <w:p w:rsidR="00000000" w:rsidDel="00000000" w:rsidP="00000000" w:rsidRDefault="00000000" w:rsidRPr="00000000" w14:paraId="0000034A">
            <w:pPr>
              <w:spacing w:after="0" w:lineRule="auto"/>
              <w:rPr>
                <w:rFonts w:ascii="Arial" w:cs="Arial" w:eastAsia="Arial" w:hAnsi="Arial"/>
              </w:rPr>
            </w:pPr>
            <w:r w:rsidDel="00000000" w:rsidR="00000000" w:rsidRPr="00000000">
              <w:rPr>
                <w:rtl w:val="0"/>
              </w:rPr>
              <w:t xml:space="preserve">Sub-CPMK 9</w:t>
            </w:r>
            <w:r w:rsidDel="00000000" w:rsidR="00000000" w:rsidRPr="00000000">
              <w:rPr>
                <w:rtl w:val="0"/>
              </w:rPr>
            </w:r>
          </w:p>
        </w:tc>
        <w:tc>
          <w:tcPr>
            <w:vAlign w:val="center"/>
          </w:tcPr>
          <w:p w:rsidR="00000000" w:rsidDel="00000000" w:rsidP="00000000" w:rsidRDefault="00000000" w:rsidRPr="00000000" w14:paraId="0000034B">
            <w:pPr>
              <w:spacing w:after="0" w:lineRule="auto"/>
              <w:rPr>
                <w:rFonts w:ascii="Arial" w:cs="Arial" w:eastAsia="Arial" w:hAnsi="Arial"/>
              </w:rPr>
            </w:pPr>
            <w:r w:rsidDel="00000000" w:rsidR="00000000" w:rsidRPr="00000000">
              <w:rPr>
                <w:rtl w:val="0"/>
              </w:rPr>
              <w:t xml:space="preserve">Analisis intervensi pendukung</w:t>
            </w:r>
            <w:r w:rsidDel="00000000" w:rsidR="00000000" w:rsidRPr="00000000">
              <w:rPr>
                <w:rtl w:val="0"/>
              </w:rPr>
            </w:r>
          </w:p>
        </w:tc>
        <w:tc>
          <w:tcPr>
            <w:vAlign w:val="center"/>
          </w:tcPr>
          <w:p w:rsidR="00000000" w:rsidDel="00000000" w:rsidP="00000000" w:rsidRDefault="00000000" w:rsidRPr="00000000" w14:paraId="0000034C">
            <w:pPr>
              <w:spacing w:after="0" w:lineRule="auto"/>
              <w:rPr>
                <w:rFonts w:ascii="Arial" w:cs="Arial" w:eastAsia="Arial" w:hAnsi="Arial"/>
              </w:rPr>
            </w:pPr>
            <w:r w:rsidDel="00000000" w:rsidR="00000000" w:rsidRPr="00000000">
              <w:rPr>
                <w:rtl w:val="0"/>
              </w:rPr>
              <w:t xml:space="preserve">Intervensi non-farmakologis</w:t>
            </w:r>
            <w:r w:rsidDel="00000000" w:rsidR="00000000" w:rsidRPr="00000000">
              <w:rPr>
                <w:rtl w:val="0"/>
              </w:rPr>
            </w:r>
          </w:p>
        </w:tc>
        <w:tc>
          <w:tcPr>
            <w:vAlign w:val="center"/>
          </w:tcPr>
          <w:p w:rsidR="00000000" w:rsidDel="00000000" w:rsidP="00000000" w:rsidRDefault="00000000" w:rsidRPr="00000000" w14:paraId="0000034D">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4E">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4F">
            <w:pPr>
              <w:spacing w:after="0" w:lineRule="auto"/>
              <w:rPr>
                <w:rFonts w:ascii="Arial" w:cs="Arial" w:eastAsia="Arial" w:hAnsi="Arial"/>
              </w:rPr>
            </w:pPr>
            <w:r w:rsidDel="00000000" w:rsidR="00000000" w:rsidRPr="00000000">
              <w:rPr>
                <w:rtl w:val="0"/>
              </w:rPr>
              <w:t xml:space="preserve">Laporan analisis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0">
            <w:pPr>
              <w:spacing w:after="0" w:lineRule="auto"/>
              <w:rPr>
                <w:rFonts w:ascii="Arial" w:cs="Arial" w:eastAsia="Arial" w:hAnsi="Arial"/>
              </w:rPr>
            </w:pPr>
            <w:r w:rsidDel="00000000" w:rsidR="00000000" w:rsidRPr="00000000">
              <w:rPr>
                <w:rtl w:val="0"/>
              </w:rPr>
              <w:t xml:space="preserve">11 – Presentasi Kasus</w:t>
            </w:r>
            <w:r w:rsidDel="00000000" w:rsidR="00000000" w:rsidRPr="00000000">
              <w:rPr>
                <w:rtl w:val="0"/>
              </w:rPr>
            </w:r>
          </w:p>
        </w:tc>
        <w:tc>
          <w:tcPr>
            <w:vAlign w:val="center"/>
          </w:tcPr>
          <w:p w:rsidR="00000000" w:rsidDel="00000000" w:rsidP="00000000" w:rsidRDefault="00000000" w:rsidRPr="00000000" w14:paraId="00000351">
            <w:pPr>
              <w:spacing w:after="0" w:lineRule="auto"/>
              <w:rPr>
                <w:rFonts w:ascii="Arial" w:cs="Arial" w:eastAsia="Arial" w:hAnsi="Arial"/>
              </w:rPr>
            </w:pPr>
            <w:r w:rsidDel="00000000" w:rsidR="00000000" w:rsidRPr="00000000">
              <w:rPr>
                <w:rtl w:val="0"/>
              </w:rPr>
              <w:t xml:space="preserve">Presentasi Kasus Psikologi Kesehatan</w:t>
            </w:r>
            <w:r w:rsidDel="00000000" w:rsidR="00000000" w:rsidRPr="00000000">
              <w:rPr>
                <w:rtl w:val="0"/>
              </w:rPr>
            </w:r>
          </w:p>
        </w:tc>
        <w:tc>
          <w:tcPr>
            <w:vAlign w:val="center"/>
          </w:tcPr>
          <w:p w:rsidR="00000000" w:rsidDel="00000000" w:rsidP="00000000" w:rsidRDefault="00000000" w:rsidRPr="00000000" w14:paraId="00000352">
            <w:pPr>
              <w:spacing w:after="0" w:lineRule="auto"/>
              <w:rPr>
                <w:rFonts w:ascii="Arial" w:cs="Arial" w:eastAsia="Arial" w:hAnsi="Arial"/>
              </w:rPr>
            </w:pPr>
            <w:r w:rsidDel="00000000" w:rsidR="00000000" w:rsidRPr="00000000">
              <w:rPr>
                <w:rtl w:val="0"/>
              </w:rPr>
              <w:t xml:space="preserve">Sub-CPMK 10</w:t>
            </w:r>
            <w:r w:rsidDel="00000000" w:rsidR="00000000" w:rsidRPr="00000000">
              <w:rPr>
                <w:rtl w:val="0"/>
              </w:rPr>
            </w:r>
          </w:p>
        </w:tc>
        <w:tc>
          <w:tcPr>
            <w:vAlign w:val="center"/>
          </w:tcPr>
          <w:p w:rsidR="00000000" w:rsidDel="00000000" w:rsidP="00000000" w:rsidRDefault="00000000" w:rsidRPr="00000000" w14:paraId="00000353">
            <w:pPr>
              <w:spacing w:after="0" w:lineRule="auto"/>
              <w:rPr>
                <w:rFonts w:ascii="Arial" w:cs="Arial" w:eastAsia="Arial" w:hAnsi="Arial"/>
              </w:rPr>
            </w:pPr>
            <w:r w:rsidDel="00000000" w:rsidR="00000000" w:rsidRPr="00000000">
              <w:rPr>
                <w:rtl w:val="0"/>
              </w:rPr>
              <w:t xml:space="preserve">Presentasi dan diskusi</w:t>
            </w:r>
            <w:r w:rsidDel="00000000" w:rsidR="00000000" w:rsidRPr="00000000">
              <w:rPr>
                <w:rtl w:val="0"/>
              </w:rPr>
            </w:r>
          </w:p>
        </w:tc>
        <w:tc>
          <w:tcPr>
            <w:vAlign w:val="center"/>
          </w:tcPr>
          <w:p w:rsidR="00000000" w:rsidDel="00000000" w:rsidP="00000000" w:rsidRDefault="00000000" w:rsidRPr="00000000" w14:paraId="00000354">
            <w:pPr>
              <w:spacing w:after="0" w:lineRule="auto"/>
              <w:rPr>
                <w:rFonts w:ascii="Arial" w:cs="Arial" w:eastAsia="Arial" w:hAnsi="Arial"/>
              </w:rPr>
            </w:pPr>
            <w:r w:rsidDel="00000000" w:rsidR="00000000" w:rsidRPr="00000000">
              <w:rPr>
                <w:rtl w:val="0"/>
              </w:rPr>
              <w:t xml:space="preserve">Analisis kasus &amp; refleksi etis</w:t>
            </w:r>
            <w:r w:rsidDel="00000000" w:rsidR="00000000" w:rsidRPr="00000000">
              <w:rPr>
                <w:rtl w:val="0"/>
              </w:rPr>
            </w:r>
          </w:p>
        </w:tc>
        <w:tc>
          <w:tcPr>
            <w:vAlign w:val="center"/>
          </w:tcPr>
          <w:p w:rsidR="00000000" w:rsidDel="00000000" w:rsidP="00000000" w:rsidRDefault="00000000" w:rsidRPr="00000000" w14:paraId="00000355">
            <w:pPr>
              <w:spacing w:after="0" w:lineRule="auto"/>
              <w:rPr>
                <w:rFonts w:ascii="Arial" w:cs="Arial" w:eastAsia="Arial" w:hAnsi="Arial"/>
              </w:rPr>
            </w:pPr>
            <w:r w:rsidDel="00000000" w:rsidR="00000000" w:rsidRPr="00000000">
              <w:rPr>
                <w:rtl w:val="0"/>
              </w:rPr>
              <w:t xml:space="preserve">Kelompok</w:t>
            </w:r>
            <w:r w:rsidDel="00000000" w:rsidR="00000000" w:rsidRPr="00000000">
              <w:rPr>
                <w:rtl w:val="0"/>
              </w:rPr>
            </w:r>
          </w:p>
        </w:tc>
        <w:tc>
          <w:tcPr>
            <w:vAlign w:val="center"/>
          </w:tcPr>
          <w:p w:rsidR="00000000" w:rsidDel="00000000" w:rsidP="00000000" w:rsidRDefault="00000000" w:rsidRPr="00000000" w14:paraId="00000356">
            <w:pPr>
              <w:spacing w:after="0" w:lineRule="auto"/>
              <w:rPr>
                <w:rFonts w:ascii="Arial" w:cs="Arial" w:eastAsia="Arial" w:hAnsi="Arial"/>
              </w:rPr>
            </w:pPr>
            <w:r w:rsidDel="00000000" w:rsidR="00000000" w:rsidRPr="00000000">
              <w:rPr>
                <w:rtl w:val="0"/>
              </w:rPr>
              <w:t xml:space="preserve">Minggu berjalan</w:t>
            </w:r>
            <w:r w:rsidDel="00000000" w:rsidR="00000000" w:rsidRPr="00000000">
              <w:rPr>
                <w:rtl w:val="0"/>
              </w:rPr>
            </w:r>
          </w:p>
        </w:tc>
        <w:tc>
          <w:tcPr>
            <w:vAlign w:val="center"/>
          </w:tcPr>
          <w:p w:rsidR="00000000" w:rsidDel="00000000" w:rsidP="00000000" w:rsidRDefault="00000000" w:rsidRPr="00000000" w14:paraId="00000357">
            <w:pPr>
              <w:spacing w:after="0" w:lineRule="auto"/>
              <w:rPr>
                <w:rFonts w:ascii="Arial" w:cs="Arial" w:eastAsia="Arial" w:hAnsi="Arial"/>
              </w:rPr>
            </w:pPr>
            <w:r w:rsidDel="00000000" w:rsidR="00000000" w:rsidRPr="00000000">
              <w:rPr>
                <w:rtl w:val="0"/>
              </w:rPr>
              <w:t xml:space="preserve">Slide &amp; presentasi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8">
            <w:pPr>
              <w:spacing w:after="0" w:lineRule="auto"/>
              <w:rPr>
                <w:rFonts w:ascii="Arial" w:cs="Arial" w:eastAsia="Arial" w:hAnsi="Arial"/>
              </w:rPr>
            </w:pPr>
            <w:r w:rsidDel="00000000" w:rsidR="00000000" w:rsidRPr="00000000">
              <w:rPr>
                <w:rtl w:val="0"/>
              </w:rPr>
              <w:t xml:space="preserve">12 – Psikoanalisa Dasar</w:t>
            </w:r>
            <w:r w:rsidDel="00000000" w:rsidR="00000000" w:rsidRPr="00000000">
              <w:rPr>
                <w:rtl w:val="0"/>
              </w:rPr>
            </w:r>
          </w:p>
        </w:tc>
        <w:tc>
          <w:tcPr>
            <w:vAlign w:val="center"/>
          </w:tcPr>
          <w:p w:rsidR="00000000" w:rsidDel="00000000" w:rsidP="00000000" w:rsidRDefault="00000000" w:rsidRPr="00000000" w14:paraId="00000359">
            <w:pPr>
              <w:spacing w:after="0" w:lineRule="auto"/>
              <w:rPr>
                <w:rFonts w:ascii="Arial" w:cs="Arial" w:eastAsia="Arial" w:hAnsi="Arial"/>
              </w:rPr>
            </w:pPr>
            <w:r w:rsidDel="00000000" w:rsidR="00000000" w:rsidRPr="00000000">
              <w:rPr>
                <w:rtl w:val="0"/>
              </w:rPr>
              <w:t xml:space="preserve">Resume Psikoanalisa</w:t>
            </w:r>
            <w:r w:rsidDel="00000000" w:rsidR="00000000" w:rsidRPr="00000000">
              <w:rPr>
                <w:rtl w:val="0"/>
              </w:rPr>
            </w:r>
          </w:p>
        </w:tc>
        <w:tc>
          <w:tcPr>
            <w:vAlign w:val="center"/>
          </w:tcPr>
          <w:p w:rsidR="00000000" w:rsidDel="00000000" w:rsidP="00000000" w:rsidRDefault="00000000" w:rsidRPr="00000000" w14:paraId="0000035A">
            <w:pPr>
              <w:spacing w:after="0" w:lineRule="auto"/>
              <w:rPr>
                <w:rFonts w:ascii="Arial" w:cs="Arial" w:eastAsia="Arial" w:hAnsi="Arial"/>
              </w:rPr>
            </w:pPr>
            <w:r w:rsidDel="00000000" w:rsidR="00000000" w:rsidRPr="00000000">
              <w:rPr>
                <w:rtl w:val="0"/>
              </w:rPr>
              <w:t xml:space="preserve">Sub-CPMK 11</w:t>
            </w:r>
            <w:r w:rsidDel="00000000" w:rsidR="00000000" w:rsidRPr="00000000">
              <w:rPr>
                <w:rtl w:val="0"/>
              </w:rPr>
            </w:r>
          </w:p>
        </w:tc>
        <w:tc>
          <w:tcPr>
            <w:vAlign w:val="center"/>
          </w:tcPr>
          <w:p w:rsidR="00000000" w:rsidDel="00000000" w:rsidP="00000000" w:rsidRDefault="00000000" w:rsidRPr="00000000" w14:paraId="0000035B">
            <w:pPr>
              <w:spacing w:after="0" w:lineRule="auto"/>
              <w:rPr>
                <w:rFonts w:ascii="Arial" w:cs="Arial" w:eastAsia="Arial" w:hAnsi="Arial"/>
              </w:rPr>
            </w:pPr>
            <w:r w:rsidDel="00000000" w:rsidR="00000000" w:rsidRPr="00000000">
              <w:rPr>
                <w:rtl w:val="0"/>
              </w:rPr>
              <w:t xml:space="preserve">Resume materi</w:t>
            </w:r>
            <w:r w:rsidDel="00000000" w:rsidR="00000000" w:rsidRPr="00000000">
              <w:rPr>
                <w:rtl w:val="0"/>
              </w:rPr>
            </w:r>
          </w:p>
        </w:tc>
        <w:tc>
          <w:tcPr>
            <w:vAlign w:val="center"/>
          </w:tcPr>
          <w:p w:rsidR="00000000" w:rsidDel="00000000" w:rsidP="00000000" w:rsidRDefault="00000000" w:rsidRPr="00000000" w14:paraId="0000035C">
            <w:pPr>
              <w:spacing w:after="0" w:lineRule="auto"/>
              <w:rPr>
                <w:rFonts w:ascii="Arial" w:cs="Arial" w:eastAsia="Arial" w:hAnsi="Arial"/>
              </w:rPr>
            </w:pPr>
            <w:r w:rsidDel="00000000" w:rsidR="00000000" w:rsidRPr="00000000">
              <w:rPr>
                <w:rtl w:val="0"/>
              </w:rPr>
              <w:t xml:space="preserve">Konsep dasar psikoanalisa</w:t>
            </w:r>
            <w:r w:rsidDel="00000000" w:rsidR="00000000" w:rsidRPr="00000000">
              <w:rPr>
                <w:rtl w:val="0"/>
              </w:rPr>
            </w:r>
          </w:p>
        </w:tc>
        <w:tc>
          <w:tcPr>
            <w:vAlign w:val="center"/>
          </w:tcPr>
          <w:p w:rsidR="00000000" w:rsidDel="00000000" w:rsidP="00000000" w:rsidRDefault="00000000" w:rsidRPr="00000000" w14:paraId="0000035D">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5E">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5F">
            <w:pPr>
              <w:spacing w:after="0" w:lineRule="auto"/>
              <w:rPr>
                <w:rFonts w:ascii="Arial" w:cs="Arial" w:eastAsia="Arial" w:hAnsi="Arial"/>
              </w:rPr>
            </w:pPr>
            <w:r w:rsidDel="00000000" w:rsidR="00000000" w:rsidRPr="00000000">
              <w:rPr>
                <w:rtl w:val="0"/>
              </w:rPr>
              <w:t xml:space="preserve">Resume tertulis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60">
            <w:pPr>
              <w:spacing w:after="0" w:lineRule="auto"/>
              <w:rPr>
                <w:rFonts w:ascii="Arial" w:cs="Arial" w:eastAsia="Arial" w:hAnsi="Arial"/>
              </w:rPr>
            </w:pPr>
            <w:r w:rsidDel="00000000" w:rsidR="00000000" w:rsidRPr="00000000">
              <w:rPr>
                <w:rtl w:val="0"/>
              </w:rPr>
              <w:t xml:space="preserve">13 – Defense Mechanism</w:t>
            </w:r>
            <w:r w:rsidDel="00000000" w:rsidR="00000000" w:rsidRPr="00000000">
              <w:rPr>
                <w:rtl w:val="0"/>
              </w:rPr>
            </w:r>
          </w:p>
        </w:tc>
        <w:tc>
          <w:tcPr>
            <w:vAlign w:val="center"/>
          </w:tcPr>
          <w:p w:rsidR="00000000" w:rsidDel="00000000" w:rsidP="00000000" w:rsidRDefault="00000000" w:rsidRPr="00000000" w14:paraId="00000361">
            <w:pPr>
              <w:spacing w:after="0" w:lineRule="auto"/>
              <w:rPr>
                <w:rFonts w:ascii="Arial" w:cs="Arial" w:eastAsia="Arial" w:hAnsi="Arial"/>
              </w:rPr>
            </w:pPr>
            <w:r w:rsidDel="00000000" w:rsidR="00000000" w:rsidRPr="00000000">
              <w:rPr>
                <w:rtl w:val="0"/>
              </w:rPr>
              <w:t xml:space="preserve">Resume Defense Mechanism</w:t>
            </w:r>
            <w:r w:rsidDel="00000000" w:rsidR="00000000" w:rsidRPr="00000000">
              <w:rPr>
                <w:rtl w:val="0"/>
              </w:rPr>
            </w:r>
          </w:p>
        </w:tc>
        <w:tc>
          <w:tcPr>
            <w:vAlign w:val="center"/>
          </w:tcPr>
          <w:p w:rsidR="00000000" w:rsidDel="00000000" w:rsidP="00000000" w:rsidRDefault="00000000" w:rsidRPr="00000000" w14:paraId="00000362">
            <w:pPr>
              <w:spacing w:after="0" w:lineRule="auto"/>
              <w:rPr>
                <w:rFonts w:ascii="Arial" w:cs="Arial" w:eastAsia="Arial" w:hAnsi="Arial"/>
              </w:rPr>
            </w:pPr>
            <w:r w:rsidDel="00000000" w:rsidR="00000000" w:rsidRPr="00000000">
              <w:rPr>
                <w:rtl w:val="0"/>
              </w:rPr>
              <w:t xml:space="preserve">Sub-CPMK 12</w:t>
            </w:r>
            <w:r w:rsidDel="00000000" w:rsidR="00000000" w:rsidRPr="00000000">
              <w:rPr>
                <w:rtl w:val="0"/>
              </w:rPr>
            </w:r>
          </w:p>
        </w:tc>
        <w:tc>
          <w:tcPr>
            <w:vAlign w:val="center"/>
          </w:tcPr>
          <w:p w:rsidR="00000000" w:rsidDel="00000000" w:rsidP="00000000" w:rsidRDefault="00000000" w:rsidRPr="00000000" w14:paraId="00000363">
            <w:pPr>
              <w:spacing w:after="0" w:lineRule="auto"/>
              <w:rPr>
                <w:rFonts w:ascii="Arial" w:cs="Arial" w:eastAsia="Arial" w:hAnsi="Arial"/>
              </w:rPr>
            </w:pPr>
            <w:r w:rsidDel="00000000" w:rsidR="00000000" w:rsidRPr="00000000">
              <w:rPr>
                <w:rtl w:val="0"/>
              </w:rPr>
              <w:t xml:space="preserve">Resume dan contoh kasus</w:t>
            </w:r>
            <w:r w:rsidDel="00000000" w:rsidR="00000000" w:rsidRPr="00000000">
              <w:rPr>
                <w:rtl w:val="0"/>
              </w:rPr>
            </w:r>
          </w:p>
        </w:tc>
        <w:tc>
          <w:tcPr>
            <w:vAlign w:val="center"/>
          </w:tcPr>
          <w:p w:rsidR="00000000" w:rsidDel="00000000" w:rsidP="00000000" w:rsidRDefault="00000000" w:rsidRPr="00000000" w14:paraId="00000364">
            <w:pPr>
              <w:spacing w:after="0" w:lineRule="auto"/>
              <w:rPr>
                <w:rFonts w:ascii="Arial" w:cs="Arial" w:eastAsia="Arial" w:hAnsi="Arial"/>
              </w:rPr>
            </w:pPr>
            <w:r w:rsidDel="00000000" w:rsidR="00000000" w:rsidRPr="00000000">
              <w:rPr>
                <w:rtl w:val="0"/>
              </w:rPr>
              <w:t xml:space="preserve">Mekanisme pertahanan diri</w:t>
            </w:r>
            <w:r w:rsidDel="00000000" w:rsidR="00000000" w:rsidRPr="00000000">
              <w:rPr>
                <w:rtl w:val="0"/>
              </w:rPr>
            </w:r>
          </w:p>
        </w:tc>
        <w:tc>
          <w:tcPr>
            <w:vAlign w:val="center"/>
          </w:tcPr>
          <w:p w:rsidR="00000000" w:rsidDel="00000000" w:rsidP="00000000" w:rsidRDefault="00000000" w:rsidRPr="00000000" w14:paraId="00000365">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66">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67">
            <w:pPr>
              <w:spacing w:after="0" w:lineRule="auto"/>
              <w:rPr>
                <w:rFonts w:ascii="Arial" w:cs="Arial" w:eastAsia="Arial" w:hAnsi="Arial"/>
              </w:rPr>
            </w:pPr>
            <w:r w:rsidDel="00000000" w:rsidR="00000000" w:rsidRPr="00000000">
              <w:rPr>
                <w:rtl w:val="0"/>
              </w:rPr>
              <w:t xml:space="preserve">Resume tertulis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68">
            <w:pPr>
              <w:spacing w:after="0" w:lineRule="auto"/>
              <w:rPr>
                <w:rFonts w:ascii="Arial" w:cs="Arial" w:eastAsia="Arial" w:hAnsi="Arial"/>
              </w:rPr>
            </w:pPr>
            <w:r w:rsidDel="00000000" w:rsidR="00000000" w:rsidRPr="00000000">
              <w:rPr>
                <w:rtl w:val="0"/>
              </w:rPr>
              <w:t xml:space="preserve">14 – Teori Belajar</w:t>
            </w:r>
            <w:r w:rsidDel="00000000" w:rsidR="00000000" w:rsidRPr="00000000">
              <w:rPr>
                <w:rtl w:val="0"/>
              </w:rPr>
            </w:r>
          </w:p>
        </w:tc>
        <w:tc>
          <w:tcPr>
            <w:vAlign w:val="center"/>
          </w:tcPr>
          <w:p w:rsidR="00000000" w:rsidDel="00000000" w:rsidP="00000000" w:rsidRDefault="00000000" w:rsidRPr="00000000" w14:paraId="00000369">
            <w:pPr>
              <w:spacing w:after="0" w:lineRule="auto"/>
              <w:rPr>
                <w:rFonts w:ascii="Arial" w:cs="Arial" w:eastAsia="Arial" w:hAnsi="Arial"/>
              </w:rPr>
            </w:pPr>
            <w:r w:rsidDel="00000000" w:rsidR="00000000" w:rsidRPr="00000000">
              <w:rPr>
                <w:rtl w:val="0"/>
              </w:rPr>
              <w:t xml:space="preserve">Analisis Perilaku</w:t>
            </w:r>
            <w:r w:rsidDel="00000000" w:rsidR="00000000" w:rsidRPr="00000000">
              <w:rPr>
                <w:rtl w:val="0"/>
              </w:rPr>
            </w:r>
          </w:p>
        </w:tc>
        <w:tc>
          <w:tcPr>
            <w:vAlign w:val="center"/>
          </w:tcPr>
          <w:p w:rsidR="00000000" w:rsidDel="00000000" w:rsidP="00000000" w:rsidRDefault="00000000" w:rsidRPr="00000000" w14:paraId="0000036A">
            <w:pPr>
              <w:spacing w:after="0" w:lineRule="auto"/>
              <w:rPr>
                <w:rFonts w:ascii="Arial" w:cs="Arial" w:eastAsia="Arial" w:hAnsi="Arial"/>
              </w:rPr>
            </w:pPr>
            <w:r w:rsidDel="00000000" w:rsidR="00000000" w:rsidRPr="00000000">
              <w:rPr>
                <w:rtl w:val="0"/>
              </w:rPr>
              <w:t xml:space="preserve">Sub-CPMK 15</w:t>
            </w:r>
            <w:r w:rsidDel="00000000" w:rsidR="00000000" w:rsidRPr="00000000">
              <w:rPr>
                <w:rtl w:val="0"/>
              </w:rPr>
            </w:r>
          </w:p>
        </w:tc>
        <w:tc>
          <w:tcPr>
            <w:vAlign w:val="center"/>
          </w:tcPr>
          <w:p w:rsidR="00000000" w:rsidDel="00000000" w:rsidP="00000000" w:rsidRDefault="00000000" w:rsidRPr="00000000" w14:paraId="0000036B">
            <w:pPr>
              <w:spacing w:after="0" w:lineRule="auto"/>
              <w:rPr>
                <w:rFonts w:ascii="Arial" w:cs="Arial" w:eastAsia="Arial" w:hAnsi="Arial"/>
              </w:rPr>
            </w:pPr>
            <w:r w:rsidDel="00000000" w:rsidR="00000000" w:rsidRPr="00000000">
              <w:rPr>
                <w:rtl w:val="0"/>
              </w:rPr>
              <w:t xml:space="preserve">Analisis perilaku sederhana</w:t>
            </w:r>
            <w:r w:rsidDel="00000000" w:rsidR="00000000" w:rsidRPr="00000000">
              <w:rPr>
                <w:rtl w:val="0"/>
              </w:rPr>
            </w:r>
          </w:p>
        </w:tc>
        <w:tc>
          <w:tcPr>
            <w:vAlign w:val="center"/>
          </w:tcPr>
          <w:p w:rsidR="00000000" w:rsidDel="00000000" w:rsidP="00000000" w:rsidRDefault="00000000" w:rsidRPr="00000000" w14:paraId="0000036C">
            <w:pPr>
              <w:spacing w:after="0" w:lineRule="auto"/>
              <w:rPr>
                <w:rFonts w:ascii="Arial" w:cs="Arial" w:eastAsia="Arial" w:hAnsi="Arial"/>
              </w:rPr>
            </w:pPr>
            <w:r w:rsidDel="00000000" w:rsidR="00000000" w:rsidRPr="00000000">
              <w:rPr>
                <w:rtl w:val="0"/>
              </w:rPr>
              <w:t xml:space="preserve">Teori belajar &amp; pembentukan perilaku</w:t>
            </w:r>
            <w:r w:rsidDel="00000000" w:rsidR="00000000" w:rsidRPr="00000000">
              <w:rPr>
                <w:rtl w:val="0"/>
              </w:rPr>
            </w:r>
          </w:p>
        </w:tc>
        <w:tc>
          <w:tcPr>
            <w:vAlign w:val="center"/>
          </w:tcPr>
          <w:p w:rsidR="00000000" w:rsidDel="00000000" w:rsidP="00000000" w:rsidRDefault="00000000" w:rsidRPr="00000000" w14:paraId="0000036D">
            <w:pPr>
              <w:spacing w:after="0" w:lineRule="auto"/>
              <w:rPr>
                <w:rFonts w:ascii="Arial" w:cs="Arial" w:eastAsia="Arial" w:hAnsi="Arial"/>
              </w:rPr>
            </w:pPr>
            <w:r w:rsidDel="00000000" w:rsidR="00000000" w:rsidRPr="00000000">
              <w:rPr>
                <w:rtl w:val="0"/>
              </w:rPr>
              <w:t xml:space="preserve">Individu</w:t>
            </w:r>
            <w:r w:rsidDel="00000000" w:rsidR="00000000" w:rsidRPr="00000000">
              <w:rPr>
                <w:rtl w:val="0"/>
              </w:rPr>
            </w:r>
          </w:p>
        </w:tc>
        <w:tc>
          <w:tcPr>
            <w:vAlign w:val="center"/>
          </w:tcPr>
          <w:p w:rsidR="00000000" w:rsidDel="00000000" w:rsidP="00000000" w:rsidRDefault="00000000" w:rsidRPr="00000000" w14:paraId="0000036E">
            <w:pPr>
              <w:spacing w:after="0" w:lineRule="auto"/>
              <w:rPr>
                <w:rFonts w:ascii="Arial" w:cs="Arial" w:eastAsia="Arial" w:hAnsi="Arial"/>
              </w:rPr>
            </w:pPr>
            <w:r w:rsidDel="00000000" w:rsidR="00000000" w:rsidRPr="00000000">
              <w:rPr>
                <w:rtl w:val="0"/>
              </w:rPr>
              <w:t xml:space="preserve">1 minggu</w:t>
            </w:r>
            <w:r w:rsidDel="00000000" w:rsidR="00000000" w:rsidRPr="00000000">
              <w:rPr>
                <w:rtl w:val="0"/>
              </w:rPr>
            </w:r>
          </w:p>
        </w:tc>
        <w:tc>
          <w:tcPr>
            <w:vAlign w:val="center"/>
          </w:tcPr>
          <w:p w:rsidR="00000000" w:rsidDel="00000000" w:rsidP="00000000" w:rsidRDefault="00000000" w:rsidRPr="00000000" w14:paraId="0000036F">
            <w:pPr>
              <w:spacing w:after="0" w:lineRule="auto"/>
              <w:rPr>
                <w:rFonts w:ascii="Arial" w:cs="Arial" w:eastAsia="Arial" w:hAnsi="Arial"/>
              </w:rPr>
            </w:pPr>
            <w:r w:rsidDel="00000000" w:rsidR="00000000" w:rsidRPr="00000000">
              <w:rPr>
                <w:rtl w:val="0"/>
              </w:rPr>
              <w:t xml:space="preserve">Laporan analisis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70">
            <w:pPr>
              <w:spacing w:after="0" w:lineRule="auto"/>
              <w:rPr>
                <w:rFonts w:ascii="Arial" w:cs="Arial" w:eastAsia="Arial" w:hAnsi="Arial"/>
              </w:rPr>
            </w:pPr>
            <w:r w:rsidDel="00000000" w:rsidR="00000000" w:rsidRPr="00000000">
              <w:rPr>
                <w:rtl w:val="0"/>
              </w:rPr>
              <w:t xml:space="preserve">15 – Patient-Centered Care</w:t>
            </w:r>
            <w:r w:rsidDel="00000000" w:rsidR="00000000" w:rsidRPr="00000000">
              <w:rPr>
                <w:rtl w:val="0"/>
              </w:rPr>
            </w:r>
          </w:p>
        </w:tc>
        <w:tc>
          <w:tcPr>
            <w:vAlign w:val="center"/>
          </w:tcPr>
          <w:p w:rsidR="00000000" w:rsidDel="00000000" w:rsidP="00000000" w:rsidRDefault="00000000" w:rsidRPr="00000000" w14:paraId="00000371">
            <w:pPr>
              <w:spacing w:after="0" w:lineRule="auto"/>
              <w:rPr>
                <w:rFonts w:ascii="Arial" w:cs="Arial" w:eastAsia="Arial" w:hAnsi="Arial"/>
              </w:rPr>
            </w:pPr>
            <w:r w:rsidDel="00000000" w:rsidR="00000000" w:rsidRPr="00000000">
              <w:rPr>
                <w:rtl w:val="0"/>
              </w:rPr>
              <w:t xml:space="preserve">Simulasi Komunikasi Terapeutik</w:t>
            </w:r>
            <w:r w:rsidDel="00000000" w:rsidR="00000000" w:rsidRPr="00000000">
              <w:rPr>
                <w:rtl w:val="0"/>
              </w:rPr>
            </w:r>
          </w:p>
        </w:tc>
        <w:tc>
          <w:tcPr>
            <w:vAlign w:val="center"/>
          </w:tcPr>
          <w:p w:rsidR="00000000" w:rsidDel="00000000" w:rsidP="00000000" w:rsidRDefault="00000000" w:rsidRPr="00000000" w14:paraId="00000372">
            <w:pPr>
              <w:spacing w:after="0" w:lineRule="auto"/>
              <w:rPr>
                <w:rFonts w:ascii="Arial" w:cs="Arial" w:eastAsia="Arial" w:hAnsi="Arial"/>
              </w:rPr>
            </w:pPr>
            <w:r w:rsidDel="00000000" w:rsidR="00000000" w:rsidRPr="00000000">
              <w:rPr>
                <w:rtl w:val="0"/>
              </w:rPr>
              <w:t xml:space="preserve">Sub-CPMK 20</w:t>
            </w:r>
            <w:r w:rsidDel="00000000" w:rsidR="00000000" w:rsidRPr="00000000">
              <w:rPr>
                <w:rtl w:val="0"/>
              </w:rPr>
            </w:r>
          </w:p>
        </w:tc>
        <w:tc>
          <w:tcPr>
            <w:vAlign w:val="center"/>
          </w:tcPr>
          <w:p w:rsidR="00000000" w:rsidDel="00000000" w:rsidP="00000000" w:rsidRDefault="00000000" w:rsidRPr="00000000" w14:paraId="00000373">
            <w:pPr>
              <w:spacing w:after="0" w:lineRule="auto"/>
              <w:rPr>
                <w:rFonts w:ascii="Arial" w:cs="Arial" w:eastAsia="Arial" w:hAnsi="Arial"/>
              </w:rPr>
            </w:pPr>
            <w:r w:rsidDel="00000000" w:rsidR="00000000" w:rsidRPr="00000000">
              <w:rPr>
                <w:rtl w:val="0"/>
              </w:rPr>
              <w:t xml:space="preserve">Simulasi &amp; refleksi</w:t>
            </w:r>
            <w:r w:rsidDel="00000000" w:rsidR="00000000" w:rsidRPr="00000000">
              <w:rPr>
                <w:rtl w:val="0"/>
              </w:rPr>
            </w:r>
          </w:p>
        </w:tc>
        <w:tc>
          <w:tcPr>
            <w:vAlign w:val="center"/>
          </w:tcPr>
          <w:p w:rsidR="00000000" w:rsidDel="00000000" w:rsidP="00000000" w:rsidRDefault="00000000" w:rsidRPr="00000000" w14:paraId="00000374">
            <w:pPr>
              <w:spacing w:after="0" w:lineRule="auto"/>
              <w:rPr>
                <w:rFonts w:ascii="Arial" w:cs="Arial" w:eastAsia="Arial" w:hAnsi="Arial"/>
              </w:rPr>
            </w:pPr>
            <w:r w:rsidDel="00000000" w:rsidR="00000000" w:rsidRPr="00000000">
              <w:rPr>
                <w:rtl w:val="0"/>
              </w:rPr>
              <w:t xml:space="preserve">Empati dan patient-centered care</w:t>
            </w:r>
            <w:r w:rsidDel="00000000" w:rsidR="00000000" w:rsidRPr="00000000">
              <w:rPr>
                <w:rtl w:val="0"/>
              </w:rPr>
            </w:r>
          </w:p>
        </w:tc>
        <w:tc>
          <w:tcPr>
            <w:vAlign w:val="center"/>
          </w:tcPr>
          <w:p w:rsidR="00000000" w:rsidDel="00000000" w:rsidP="00000000" w:rsidRDefault="00000000" w:rsidRPr="00000000" w14:paraId="00000375">
            <w:pPr>
              <w:spacing w:after="0" w:lineRule="auto"/>
              <w:rPr>
                <w:rFonts w:ascii="Arial" w:cs="Arial" w:eastAsia="Arial" w:hAnsi="Arial"/>
              </w:rPr>
            </w:pPr>
            <w:r w:rsidDel="00000000" w:rsidR="00000000" w:rsidRPr="00000000">
              <w:rPr>
                <w:rtl w:val="0"/>
              </w:rPr>
              <w:t xml:space="preserve">Kelompok</w:t>
            </w:r>
            <w:r w:rsidDel="00000000" w:rsidR="00000000" w:rsidRPr="00000000">
              <w:rPr>
                <w:rtl w:val="0"/>
              </w:rPr>
            </w:r>
          </w:p>
        </w:tc>
        <w:tc>
          <w:tcPr>
            <w:vAlign w:val="center"/>
          </w:tcPr>
          <w:p w:rsidR="00000000" w:rsidDel="00000000" w:rsidP="00000000" w:rsidRDefault="00000000" w:rsidRPr="00000000" w14:paraId="00000376">
            <w:pPr>
              <w:spacing w:after="0" w:lineRule="auto"/>
              <w:rPr>
                <w:rFonts w:ascii="Arial" w:cs="Arial" w:eastAsia="Arial" w:hAnsi="Arial"/>
              </w:rPr>
            </w:pPr>
            <w:r w:rsidDel="00000000" w:rsidR="00000000" w:rsidRPr="00000000">
              <w:rPr>
                <w:rtl w:val="0"/>
              </w:rPr>
              <w:t xml:space="preserve">Minggu berjalan</w:t>
            </w:r>
            <w:r w:rsidDel="00000000" w:rsidR="00000000" w:rsidRPr="00000000">
              <w:rPr>
                <w:rtl w:val="0"/>
              </w:rPr>
            </w:r>
          </w:p>
        </w:tc>
        <w:tc>
          <w:tcPr>
            <w:vAlign w:val="center"/>
          </w:tcPr>
          <w:p w:rsidR="00000000" w:rsidDel="00000000" w:rsidP="00000000" w:rsidRDefault="00000000" w:rsidRPr="00000000" w14:paraId="00000377">
            <w:pPr>
              <w:spacing w:after="0" w:lineRule="auto"/>
              <w:rPr>
                <w:rFonts w:ascii="Arial" w:cs="Arial" w:eastAsia="Arial" w:hAnsi="Arial"/>
              </w:rPr>
            </w:pPr>
            <w:r w:rsidDel="00000000" w:rsidR="00000000" w:rsidRPr="00000000">
              <w:rPr>
                <w:rtl w:val="0"/>
              </w:rPr>
              <w:t xml:space="preserve">Laporan refleksi singkat</w:t>
            </w:r>
            <w:r w:rsidDel="00000000" w:rsidR="00000000" w:rsidRPr="00000000">
              <w:rPr>
                <w:rtl w:val="0"/>
              </w:rPr>
            </w:r>
          </w:p>
        </w:tc>
      </w:tr>
    </w:tbl>
    <w:p w:rsidR="00000000" w:rsidDel="00000000" w:rsidP="00000000" w:rsidRDefault="00000000" w:rsidRPr="00000000" w14:paraId="00000378">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79">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7A">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7B">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7C">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7D">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7E">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7F">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80">
      <w:pPr>
        <w:spacing w:after="0" w:lineRule="auto"/>
        <w:ind w:left="720"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381">
      <w:pPr>
        <w:spacing w:after="0" w:lineRule="auto"/>
        <w:ind w:left="72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KOMPONEN PENILAIAN</w:t>
      </w:r>
    </w:p>
    <w:tbl>
      <w:tblPr>
        <w:tblStyle w:val="Table5"/>
        <w:tblW w:w="12758.000000000002"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4"/>
        <w:gridCol w:w="3607"/>
        <w:gridCol w:w="1541"/>
        <w:gridCol w:w="6946"/>
        <w:tblGridChange w:id="0">
          <w:tblGrid>
            <w:gridCol w:w="664"/>
            <w:gridCol w:w="3607"/>
            <w:gridCol w:w="1541"/>
            <w:gridCol w:w="6946"/>
          </w:tblGrid>
        </w:tblGridChange>
      </w:tblGrid>
      <w:tr>
        <w:trPr>
          <w:cantSplit w:val="0"/>
          <w:tblHeader w:val="0"/>
        </w:trPr>
        <w:tc>
          <w:tcPr/>
          <w:p w:rsidR="00000000" w:rsidDel="00000000" w:rsidP="00000000" w:rsidRDefault="00000000" w:rsidRPr="00000000" w14:paraId="00000382">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No</w:t>
            </w:r>
          </w:p>
        </w:tc>
        <w:tc>
          <w:tcPr/>
          <w:p w:rsidR="00000000" w:rsidDel="00000000" w:rsidP="00000000" w:rsidRDefault="00000000" w:rsidRPr="00000000" w14:paraId="00000383">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Komponen Penilaian</w:t>
            </w:r>
          </w:p>
        </w:tc>
        <w:tc>
          <w:tcPr/>
          <w:p w:rsidR="00000000" w:rsidDel="00000000" w:rsidP="00000000" w:rsidRDefault="00000000" w:rsidRPr="00000000" w14:paraId="00000384">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Bobot (%)</w:t>
            </w:r>
          </w:p>
        </w:tc>
        <w:tc>
          <w:tcPr/>
          <w:p w:rsidR="00000000" w:rsidDel="00000000" w:rsidP="00000000" w:rsidRDefault="00000000" w:rsidRPr="00000000" w14:paraId="00000385">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Deskripsi</w:t>
            </w:r>
          </w:p>
        </w:tc>
      </w:tr>
      <w:tr>
        <w:trPr>
          <w:cantSplit w:val="0"/>
          <w:tblHeader w:val="0"/>
        </w:trPr>
        <w:tc>
          <w:tcPr/>
          <w:p w:rsidR="00000000" w:rsidDel="00000000" w:rsidP="00000000" w:rsidRDefault="00000000" w:rsidRPr="00000000" w14:paraId="00000386">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w:t>
            </w:r>
          </w:p>
        </w:tc>
        <w:tc>
          <w:tcPr/>
          <w:p w:rsidR="00000000" w:rsidDel="00000000" w:rsidP="00000000" w:rsidRDefault="00000000" w:rsidRPr="00000000" w14:paraId="00000387">
            <w:pPr>
              <w:spacing w:after="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Aktivitas Partisipatif</w:t>
            </w:r>
          </w:p>
        </w:tc>
        <w:tc>
          <w:tcPr/>
          <w:p w:rsidR="00000000" w:rsidDel="00000000" w:rsidP="00000000" w:rsidRDefault="00000000" w:rsidRPr="00000000" w14:paraId="00000388">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15</w:t>
            </w:r>
          </w:p>
        </w:tc>
        <w:tc>
          <w:tcPr/>
          <w:p w:rsidR="00000000" w:rsidDel="00000000" w:rsidP="00000000" w:rsidRDefault="00000000" w:rsidRPr="00000000" w14:paraId="00000389">
            <w:pPr>
              <w:spacing w:after="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(Diisi dengan keaktifan mahasiswa selama kegiatan perkuliahan)</w:t>
            </w:r>
          </w:p>
        </w:tc>
      </w:tr>
      <w:tr>
        <w:trPr>
          <w:cantSplit w:val="0"/>
          <w:tblHeader w:val="0"/>
        </w:trPr>
        <w:tc>
          <w:tcPr/>
          <w:p w:rsidR="00000000" w:rsidDel="00000000" w:rsidP="00000000" w:rsidRDefault="00000000" w:rsidRPr="00000000" w14:paraId="0000038A">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2</w:t>
            </w:r>
          </w:p>
        </w:tc>
        <w:tc>
          <w:tcPr/>
          <w:p w:rsidR="00000000" w:rsidDel="00000000" w:rsidP="00000000" w:rsidRDefault="00000000" w:rsidRPr="00000000" w14:paraId="0000038B">
            <w:pPr>
              <w:spacing w:after="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Hasil Proyek</w:t>
            </w:r>
          </w:p>
        </w:tc>
        <w:tc>
          <w:tcPr/>
          <w:p w:rsidR="00000000" w:rsidDel="00000000" w:rsidP="00000000" w:rsidRDefault="00000000" w:rsidRPr="00000000" w14:paraId="0000038C">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10</w:t>
            </w:r>
          </w:p>
        </w:tc>
        <w:tc>
          <w:tcPr/>
          <w:p w:rsidR="00000000" w:rsidDel="00000000" w:rsidP="00000000" w:rsidRDefault="00000000" w:rsidRPr="00000000" w14:paraId="0000038D">
            <w:pPr>
              <w:spacing w:after="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Bila MK tersebut menerapkan PBL/PjBL/CBL/ IBL maka bobotnya lebih dari 50%)</w:t>
            </w:r>
          </w:p>
        </w:tc>
      </w:tr>
      <w:tr>
        <w:trPr>
          <w:cantSplit w:val="0"/>
          <w:tblHeader w:val="0"/>
        </w:trPr>
        <w:tc>
          <w:tcPr/>
          <w:p w:rsidR="00000000" w:rsidDel="00000000" w:rsidP="00000000" w:rsidRDefault="00000000" w:rsidRPr="00000000" w14:paraId="0000038E">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3</w:t>
            </w:r>
          </w:p>
        </w:tc>
        <w:tc>
          <w:tcPr/>
          <w:p w:rsidR="00000000" w:rsidDel="00000000" w:rsidP="00000000" w:rsidRDefault="00000000" w:rsidRPr="00000000" w14:paraId="0000038F">
            <w:pPr>
              <w:spacing w:after="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Kognitif</w:t>
            </w:r>
          </w:p>
        </w:tc>
        <w:tc>
          <w:tcPr/>
          <w:p w:rsidR="00000000" w:rsidDel="00000000" w:rsidP="00000000" w:rsidRDefault="00000000" w:rsidRPr="00000000" w14:paraId="00000390">
            <w:pPr>
              <w:spacing w:after="0" w:lineRule="auto"/>
              <w:jc w:val="center"/>
              <w:rPr>
                <w:rFonts w:ascii="Arial Narrow" w:cs="Arial Narrow" w:eastAsia="Arial Narrow" w:hAnsi="Arial Narrow"/>
                <w:b w:val="1"/>
                <w:bCs w:val="1"/>
              </w:rPr>
            </w:pPr>
            <w:r w:rsidDel="00000000" w:rsidR="00000000" w:rsidRPr="00000000">
              <w:rPr>
                <w:rtl w:val="0"/>
              </w:rPr>
            </w:r>
          </w:p>
        </w:tc>
        <w:tc>
          <w:tcPr/>
          <w:p w:rsidR="00000000" w:rsidDel="00000000" w:rsidP="00000000" w:rsidRDefault="00000000" w:rsidRPr="00000000" w14:paraId="00000391">
            <w:pPr>
              <w:spacing w:after="0" w:lineRule="auto"/>
              <w:rPr>
                <w:rFonts w:ascii="Arial Narrow" w:cs="Arial Narrow" w:eastAsia="Arial Narrow" w:hAnsi="Arial Narrow"/>
              </w:rPr>
            </w:pPr>
            <w:r w:rsidDel="00000000" w:rsidR="00000000" w:rsidRPr="00000000">
              <w:rPr>
                <w:rtl w:val="0"/>
              </w:rPr>
            </w:r>
          </w:p>
        </w:tc>
      </w:tr>
      <w:tr>
        <w:trPr>
          <w:cantSplit w:val="0"/>
          <w:tblHeader w:val="0"/>
        </w:trPr>
        <w:tc>
          <w:tcPr/>
          <w:p w:rsidR="00000000" w:rsidDel="00000000" w:rsidP="00000000" w:rsidRDefault="00000000" w:rsidRPr="00000000" w14:paraId="00000392">
            <w:pPr>
              <w:spacing w:after="0" w:lineRule="auto"/>
              <w:jc w:val="center"/>
              <w:rPr>
                <w:rFonts w:ascii="Arial Narrow" w:cs="Arial Narrow" w:eastAsia="Arial Narrow" w:hAnsi="Arial Narrow"/>
                <w:b w:val="1"/>
                <w:bCs w:val="1"/>
              </w:rPr>
            </w:pPr>
            <w:r w:rsidDel="00000000" w:rsidR="00000000" w:rsidRPr="00000000">
              <w:rPr>
                <w:rtl w:val="0"/>
              </w:rPr>
            </w:r>
          </w:p>
        </w:tc>
        <w:tc>
          <w:tcPr/>
          <w:p w:rsidR="00000000" w:rsidDel="00000000" w:rsidP="00000000" w:rsidRDefault="00000000" w:rsidRPr="00000000" w14:paraId="00000393">
            <w:pPr>
              <w:numPr>
                <w:ilvl w:val="0"/>
                <w:numId w:val="3"/>
              </w:numPr>
              <w:spacing w:after="0" w:lineRule="auto"/>
              <w:ind w:left="720" w:hanging="360"/>
              <w:rPr>
                <w:b w:val="1"/>
                <w:bCs w:val="1"/>
              </w:rPr>
            </w:pPr>
            <w:r w:rsidDel="00000000" w:rsidR="00000000" w:rsidRPr="00000000">
              <w:rPr>
                <w:rFonts w:ascii="Arial Narrow" w:cs="Arial Narrow" w:eastAsia="Arial Narrow" w:hAnsi="Arial Narrow"/>
                <w:b w:val="1"/>
                <w:bCs w:val="1"/>
                <w:rtl w:val="0"/>
              </w:rPr>
              <w:t xml:space="preserve">Tugas</w:t>
            </w:r>
          </w:p>
        </w:tc>
        <w:tc>
          <w:tcPr/>
          <w:p w:rsidR="00000000" w:rsidDel="00000000" w:rsidP="00000000" w:rsidRDefault="00000000" w:rsidRPr="00000000" w14:paraId="00000394">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15</w:t>
            </w:r>
          </w:p>
        </w:tc>
        <w:tc>
          <w:tcPr/>
          <w:p w:rsidR="00000000" w:rsidDel="00000000" w:rsidP="00000000" w:rsidRDefault="00000000" w:rsidRPr="00000000" w14:paraId="00000395">
            <w:pPr>
              <w:spacing w:after="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(Bila ada penugasan seperti penulisan artikel, portofolio, journaling, dispatch assessment, dst)</w:t>
            </w:r>
          </w:p>
        </w:tc>
      </w:tr>
      <w:tr>
        <w:trPr>
          <w:cantSplit w:val="0"/>
          <w:tblHeader w:val="0"/>
        </w:trPr>
        <w:tc>
          <w:tcPr/>
          <w:p w:rsidR="00000000" w:rsidDel="00000000" w:rsidP="00000000" w:rsidRDefault="00000000" w:rsidRPr="00000000" w14:paraId="00000396">
            <w:pPr>
              <w:spacing w:after="0" w:lineRule="auto"/>
              <w:jc w:val="center"/>
              <w:rPr>
                <w:rFonts w:ascii="Arial Narrow" w:cs="Arial Narrow" w:eastAsia="Arial Narrow" w:hAnsi="Arial Narrow"/>
                <w:b w:val="1"/>
                <w:bCs w:val="1"/>
              </w:rPr>
            </w:pPr>
            <w:r w:rsidDel="00000000" w:rsidR="00000000" w:rsidRPr="00000000">
              <w:rPr>
                <w:rtl w:val="0"/>
              </w:rPr>
            </w:r>
          </w:p>
        </w:tc>
        <w:tc>
          <w:tcPr/>
          <w:p w:rsidR="00000000" w:rsidDel="00000000" w:rsidP="00000000" w:rsidRDefault="00000000" w:rsidRPr="00000000" w14:paraId="00000397">
            <w:pPr>
              <w:numPr>
                <w:ilvl w:val="0"/>
                <w:numId w:val="3"/>
              </w:numPr>
              <w:spacing w:after="0" w:lineRule="auto"/>
              <w:ind w:left="720" w:hanging="360"/>
              <w:rPr>
                <w:b w:val="1"/>
                <w:bCs w:val="1"/>
              </w:rPr>
            </w:pPr>
            <w:r w:rsidDel="00000000" w:rsidR="00000000" w:rsidRPr="00000000">
              <w:rPr>
                <w:rFonts w:ascii="Arial Narrow" w:cs="Arial Narrow" w:eastAsia="Arial Narrow" w:hAnsi="Arial Narrow"/>
                <w:b w:val="1"/>
                <w:bCs w:val="1"/>
                <w:rtl w:val="0"/>
              </w:rPr>
              <w:t xml:space="preserve">Quiz</w:t>
            </w:r>
          </w:p>
        </w:tc>
        <w:tc>
          <w:tcPr/>
          <w:p w:rsidR="00000000" w:rsidDel="00000000" w:rsidP="00000000" w:rsidRDefault="00000000" w:rsidRPr="00000000" w14:paraId="00000398">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10</w:t>
            </w:r>
          </w:p>
        </w:tc>
        <w:tc>
          <w:tcPr/>
          <w:p w:rsidR="00000000" w:rsidDel="00000000" w:rsidP="00000000" w:rsidRDefault="00000000" w:rsidRPr="00000000" w14:paraId="00000399">
            <w:pPr>
              <w:spacing w:after="0" w:lineRule="auto"/>
              <w:rPr>
                <w:rFonts w:ascii="Arial Narrow" w:cs="Arial Narrow" w:eastAsia="Arial Narrow" w:hAnsi="Arial Narrow"/>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39A">
            <w:pPr>
              <w:spacing w:after="0" w:lineRule="auto"/>
              <w:jc w:val="center"/>
              <w:rPr>
                <w:rFonts w:ascii="Arial Narrow" w:cs="Arial Narrow" w:eastAsia="Arial Narrow" w:hAnsi="Arial Narrow"/>
                <w:b w:val="1"/>
                <w:bCs w:val="1"/>
              </w:rPr>
            </w:pPr>
            <w:r w:rsidDel="00000000" w:rsidR="00000000" w:rsidRPr="00000000">
              <w:rPr>
                <w:rtl w:val="0"/>
              </w:rPr>
            </w:r>
          </w:p>
        </w:tc>
        <w:tc>
          <w:tcPr/>
          <w:p w:rsidR="00000000" w:rsidDel="00000000" w:rsidP="00000000" w:rsidRDefault="00000000" w:rsidRPr="00000000" w14:paraId="0000039B">
            <w:pPr>
              <w:numPr>
                <w:ilvl w:val="0"/>
                <w:numId w:val="3"/>
              </w:numPr>
              <w:spacing w:after="0" w:lineRule="auto"/>
              <w:ind w:left="720" w:hanging="360"/>
              <w:rPr>
                <w:b w:val="1"/>
                <w:bCs w:val="1"/>
              </w:rPr>
            </w:pPr>
            <w:r w:rsidDel="00000000" w:rsidR="00000000" w:rsidRPr="00000000">
              <w:rPr>
                <w:rFonts w:ascii="Arial Narrow" w:cs="Arial Narrow" w:eastAsia="Arial Narrow" w:hAnsi="Arial Narrow"/>
                <w:b w:val="1"/>
                <w:bCs w:val="1"/>
                <w:rtl w:val="0"/>
              </w:rPr>
              <w:t xml:space="preserve">UTS</w:t>
            </w:r>
          </w:p>
        </w:tc>
        <w:tc>
          <w:tcPr/>
          <w:p w:rsidR="00000000" w:rsidDel="00000000" w:rsidP="00000000" w:rsidRDefault="00000000" w:rsidRPr="00000000" w14:paraId="0000039C">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20</w:t>
            </w:r>
          </w:p>
        </w:tc>
        <w:tc>
          <w:tcPr/>
          <w:p w:rsidR="00000000" w:rsidDel="00000000" w:rsidP="00000000" w:rsidRDefault="00000000" w:rsidRPr="00000000" w14:paraId="0000039D">
            <w:pPr>
              <w:spacing w:after="0" w:lineRule="auto"/>
              <w:rPr>
                <w:rFonts w:ascii="Arial Narrow" w:cs="Arial Narrow" w:eastAsia="Arial Narrow" w:hAnsi="Arial Narrow"/>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39E">
            <w:pPr>
              <w:spacing w:after="0" w:lineRule="auto"/>
              <w:jc w:val="center"/>
              <w:rPr>
                <w:rFonts w:ascii="Arial Narrow" w:cs="Arial Narrow" w:eastAsia="Arial Narrow" w:hAnsi="Arial Narrow"/>
                <w:b w:val="1"/>
                <w:bCs w:val="1"/>
              </w:rPr>
            </w:pPr>
            <w:r w:rsidDel="00000000" w:rsidR="00000000" w:rsidRPr="00000000">
              <w:rPr>
                <w:rtl w:val="0"/>
              </w:rPr>
            </w:r>
          </w:p>
        </w:tc>
        <w:tc>
          <w:tcPr/>
          <w:p w:rsidR="00000000" w:rsidDel="00000000" w:rsidP="00000000" w:rsidRDefault="00000000" w:rsidRPr="00000000" w14:paraId="0000039F">
            <w:pPr>
              <w:numPr>
                <w:ilvl w:val="0"/>
                <w:numId w:val="3"/>
              </w:numPr>
              <w:spacing w:after="0" w:lineRule="auto"/>
              <w:ind w:left="720" w:hanging="360"/>
              <w:rPr>
                <w:b w:val="1"/>
                <w:bCs w:val="1"/>
              </w:rPr>
            </w:pPr>
            <w:r w:rsidDel="00000000" w:rsidR="00000000" w:rsidRPr="00000000">
              <w:rPr>
                <w:rFonts w:ascii="Arial Narrow" w:cs="Arial Narrow" w:eastAsia="Arial Narrow" w:hAnsi="Arial Narrow"/>
                <w:b w:val="1"/>
                <w:bCs w:val="1"/>
                <w:rtl w:val="0"/>
              </w:rPr>
              <w:t xml:space="preserve">UAS</w:t>
            </w:r>
          </w:p>
        </w:tc>
        <w:tc>
          <w:tcPr/>
          <w:p w:rsidR="00000000" w:rsidDel="00000000" w:rsidP="00000000" w:rsidRDefault="00000000" w:rsidRPr="00000000" w14:paraId="000003A0">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30</w:t>
            </w:r>
          </w:p>
        </w:tc>
        <w:tc>
          <w:tcPr/>
          <w:p w:rsidR="00000000" w:rsidDel="00000000" w:rsidP="00000000" w:rsidRDefault="00000000" w:rsidRPr="00000000" w14:paraId="000003A1">
            <w:pPr>
              <w:spacing w:after="0" w:lineRule="auto"/>
              <w:rPr>
                <w:rFonts w:ascii="Arial Narrow" w:cs="Arial Narrow" w:eastAsia="Arial Narrow" w:hAnsi="Arial Narrow"/>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3A2">
            <w:pPr>
              <w:spacing w:after="0" w:lineRule="auto"/>
              <w:jc w:val="center"/>
              <w:rPr>
                <w:rFonts w:ascii="Arial Narrow" w:cs="Arial Narrow" w:eastAsia="Arial Narrow" w:hAnsi="Arial Narrow"/>
                <w:b w:val="1"/>
                <w:bCs w:val="1"/>
              </w:rPr>
            </w:pPr>
            <w:r w:rsidDel="00000000" w:rsidR="00000000" w:rsidRPr="00000000">
              <w:rPr>
                <w:rtl w:val="0"/>
              </w:rPr>
            </w:r>
          </w:p>
        </w:tc>
        <w:tc>
          <w:tcPr/>
          <w:p w:rsidR="00000000" w:rsidDel="00000000" w:rsidP="00000000" w:rsidRDefault="00000000" w:rsidRPr="00000000" w14:paraId="000003A3">
            <w:pPr>
              <w:spacing w:after="0" w:lineRule="auto"/>
              <w:rPr>
                <w:rFonts w:ascii="Arial Narrow" w:cs="Arial Narrow" w:eastAsia="Arial Narrow" w:hAnsi="Arial Narrow"/>
                <w:b w:val="1"/>
                <w:bCs w:val="1"/>
              </w:rPr>
            </w:pPr>
            <w:r w:rsidDel="00000000" w:rsidR="00000000" w:rsidRPr="00000000">
              <w:rPr>
                <w:rtl w:val="0"/>
              </w:rPr>
            </w:r>
          </w:p>
        </w:tc>
        <w:tc>
          <w:tcPr/>
          <w:p w:rsidR="00000000" w:rsidDel="00000000" w:rsidP="00000000" w:rsidRDefault="00000000" w:rsidRPr="00000000" w14:paraId="000003A4">
            <w:pPr>
              <w:spacing w:after="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100%</w:t>
            </w:r>
          </w:p>
        </w:tc>
        <w:tc>
          <w:tcPr/>
          <w:p w:rsidR="00000000" w:rsidDel="00000000" w:rsidP="00000000" w:rsidRDefault="00000000" w:rsidRPr="00000000" w14:paraId="000003A5">
            <w:pPr>
              <w:spacing w:after="0" w:lineRule="auto"/>
              <w:rPr>
                <w:rFonts w:ascii="Arial Narrow" w:cs="Arial Narrow" w:eastAsia="Arial Narrow" w:hAnsi="Arial Narrow"/>
                <w:b w:val="1"/>
                <w:bCs w:val="1"/>
              </w:rPr>
            </w:pPr>
            <w:r w:rsidDel="00000000" w:rsidR="00000000" w:rsidRPr="00000000">
              <w:rPr>
                <w:rtl w:val="0"/>
              </w:rPr>
            </w:r>
          </w:p>
        </w:tc>
      </w:tr>
    </w:tbl>
    <w:p w:rsidR="00000000" w:rsidDel="00000000" w:rsidP="00000000" w:rsidRDefault="00000000" w:rsidRPr="00000000" w14:paraId="000003A6">
      <w:pPr>
        <w:spacing w:after="0" w:lineRule="auto"/>
        <w:ind w:left="720" w:firstLine="0"/>
        <w:rPr>
          <w:rFonts w:ascii="Arial Narrow" w:cs="Arial Narrow" w:eastAsia="Arial Narrow" w:hAnsi="Arial Narrow"/>
          <w:b w:val="1"/>
          <w:bCs w:val="1"/>
        </w:rPr>
      </w:pPr>
      <w:r w:rsidDel="00000000" w:rsidR="00000000" w:rsidRPr="00000000">
        <w:rPr>
          <w:rtl w:val="0"/>
        </w:rPr>
      </w:r>
    </w:p>
    <w:sectPr>
      <w:type w:val="nextPage"/>
      <w:pgSz w:h="11907" w:w="16840" w:orient="landscape"/>
      <w:pgMar w:bottom="454" w:top="284" w:left="1134" w:right="851" w:header="170" w:footer="227"/>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Arial"/>
  <w:font w:name="Arial Unicode MS"/>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6"/>
      <w:tblW w:w="14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4"/>
      <w:gridCol w:w="13466"/>
      <w:tblGridChange w:id="0">
        <w:tblGrid>
          <w:gridCol w:w="1384"/>
          <w:gridCol w:w="13466"/>
        </w:tblGrid>
      </w:tblGridChange>
    </w:tblGrid>
    <w:tr>
      <w:trPr>
        <w:cantSplit w:val="0"/>
        <w:trHeight w:val="1196" w:hRule="atLeast"/>
        <w:tblHeader w:val="0"/>
      </w:trPr>
      <w:tc>
        <w:tcPr>
          <w:tcBorders>
            <w:bottom w:color="000000" w:space="0" w:sz="4" w:val="single"/>
            <w:right w:color="000000" w:space="0" w:sz="4" w:val="single"/>
          </w:tcBorders>
        </w:tcPr>
        <w:p w:rsidR="00000000" w:rsidDel="00000000" w:rsidP="00000000" w:rsidRDefault="00000000" w:rsidRPr="00000000" w14:paraId="000003A8">
          <w:pPr>
            <w:spacing w:after="0" w:line="240" w:lineRule="auto"/>
            <w:jc w:val="cente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735330</wp:posOffset>
                </wp:positionH>
                <wp:positionV relativeFrom="paragraph">
                  <wp:posOffset>53340</wp:posOffset>
                </wp:positionV>
                <wp:extent cx="695325" cy="685800"/>
                <wp:effectExtent b="0" l="0" r="0" t="0"/>
                <wp:wrapNone/>
                <wp:docPr descr="Logo STIKES Guna Bangsa" id="1542569029" name="image1.jpg"/>
                <a:graphic>
                  <a:graphicData uri="http://schemas.openxmlformats.org/drawingml/2006/picture">
                    <pic:pic>
                      <pic:nvPicPr>
                        <pic:cNvPr descr="Logo STIKES Guna Bangsa" id="0" name="image1.jpg"/>
                        <pic:cNvPicPr preferRelativeResize="0"/>
                      </pic:nvPicPr>
                      <pic:blipFill>
                        <a:blip r:embed="rId1"/>
                        <a:srcRect b="0" l="0" r="0" t="0"/>
                        <a:stretch>
                          <a:fillRect/>
                        </a:stretch>
                      </pic:blipFill>
                      <pic:spPr>
                        <a:xfrm>
                          <a:off x="0" y="0"/>
                          <a:ext cx="695325" cy="685800"/>
                        </a:xfrm>
                        <a:prstGeom prst="rect"/>
                        <a:ln/>
                      </pic:spPr>
                    </pic:pic>
                  </a:graphicData>
                </a:graphic>
              </wp:anchor>
            </w:drawing>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9">
          <w:pPr>
            <w:spacing w:after="0" w:line="240" w:lineRule="auto"/>
            <w:jc w:val="center"/>
            <w:rPr>
              <w:rFonts w:ascii="Tahoma" w:cs="Tahoma" w:eastAsia="Tahoma" w:hAnsi="Tahoma"/>
              <w:b w:val="1"/>
              <w:bCs w:val="1"/>
              <w:sz w:val="28"/>
              <w:szCs w:val="28"/>
            </w:rPr>
          </w:pPr>
          <w:r w:rsidDel="00000000" w:rsidR="00000000" w:rsidRPr="00000000">
            <w:rPr>
              <w:rFonts w:ascii="Tahoma" w:cs="Tahoma" w:eastAsia="Tahoma" w:hAnsi="Tahoma"/>
              <w:b w:val="1"/>
              <w:bCs w:val="1"/>
              <w:sz w:val="28"/>
              <w:szCs w:val="28"/>
              <w:rtl w:val="0"/>
            </w:rPr>
            <w:t xml:space="preserve">STIKES GUNA BANGSA YOGYAKARTA</w:t>
          </w:r>
        </w:p>
        <w:p w:rsidR="00000000" w:rsidDel="00000000" w:rsidP="00000000" w:rsidRDefault="00000000" w:rsidRPr="00000000" w14:paraId="000003AA">
          <w:pPr>
            <w:spacing w:after="0" w:line="240" w:lineRule="auto"/>
            <w:jc w:val="center"/>
            <w:rPr>
              <w:sz w:val="28"/>
              <w:szCs w:val="28"/>
            </w:rPr>
          </w:pPr>
          <w:r w:rsidDel="00000000" w:rsidR="00000000" w:rsidRPr="00000000">
            <w:rPr>
              <w:rFonts w:ascii="Tahoma" w:cs="Tahoma" w:eastAsia="Tahoma" w:hAnsi="Tahoma"/>
              <w:b w:val="1"/>
              <w:bCs w:val="1"/>
              <w:sz w:val="28"/>
              <w:szCs w:val="28"/>
              <w:rtl w:val="0"/>
            </w:rPr>
            <w:t xml:space="preserve">PROGRAM STUDI FISIOTERAPI PROGRAM SARJANA</w:t>
          </w:r>
          <w:r w:rsidDel="00000000" w:rsidR="00000000" w:rsidRPr="00000000">
            <w:rPr>
              <w:rtl w:val="0"/>
            </w:rPr>
          </w:r>
        </w:p>
        <w:p w:rsidR="00000000" w:rsidDel="00000000" w:rsidP="00000000" w:rsidRDefault="00000000" w:rsidRPr="00000000" w14:paraId="000003AB">
          <w:pPr>
            <w:spacing w:after="0" w:line="240" w:lineRule="auto"/>
            <w:jc w:val="center"/>
            <w:rPr>
              <w:sz w:val="20"/>
              <w:szCs w:val="20"/>
            </w:rPr>
          </w:pPr>
          <w:r w:rsidDel="00000000" w:rsidR="00000000" w:rsidRPr="00000000">
            <w:rPr>
              <w:sz w:val="20"/>
              <w:szCs w:val="20"/>
              <w:rtl w:val="0"/>
            </w:rPr>
            <w:t xml:space="preserve">Jl. Ringroad Utara, Condongcatur, Depok, Sleman, Yogyakarta 55283 Indonesia</w:t>
          </w:r>
        </w:p>
        <w:p w:rsidR="00000000" w:rsidDel="00000000" w:rsidP="00000000" w:rsidRDefault="00000000" w:rsidRPr="00000000" w14:paraId="000003AC">
          <w:pPr>
            <w:spacing w:after="0" w:line="240" w:lineRule="auto"/>
            <w:jc w:val="center"/>
            <w:rPr>
              <w:sz w:val="20"/>
              <w:szCs w:val="20"/>
            </w:rPr>
          </w:pPr>
          <w:r w:rsidDel="00000000" w:rsidR="00000000" w:rsidRPr="00000000">
            <w:rPr>
              <w:sz w:val="20"/>
              <w:szCs w:val="20"/>
              <w:rtl w:val="0"/>
            </w:rPr>
            <w:t xml:space="preserve">Telp. (0274) 4477701, 4477703, 4477704, Ext : 122, Fax. (0274) 4477702</w:t>
          </w:r>
        </w:p>
        <w:p w:rsidR="00000000" w:rsidDel="00000000" w:rsidP="00000000" w:rsidRDefault="00000000" w:rsidRPr="00000000" w14:paraId="000003AD">
          <w:pPr>
            <w:spacing w:after="0" w:line="240" w:lineRule="auto"/>
            <w:jc w:val="center"/>
            <w:rPr>
              <w:sz w:val="20"/>
              <w:szCs w:val="20"/>
            </w:rPr>
          </w:pPr>
          <w:r w:rsidDel="00000000" w:rsidR="00000000" w:rsidRPr="00000000">
            <w:rPr>
              <w:sz w:val="20"/>
              <w:szCs w:val="20"/>
              <w:rtl w:val="0"/>
            </w:rPr>
            <w:t xml:space="preserve">Email: </w:t>
          </w:r>
          <w:hyperlink r:id="rId2">
            <w:r w:rsidDel="00000000" w:rsidR="00000000" w:rsidRPr="00000000">
              <w:rPr>
                <w:color w:val="0000ff"/>
                <w:sz w:val="20"/>
                <w:szCs w:val="20"/>
                <w:u w:val="single"/>
                <w:rtl w:val="0"/>
              </w:rPr>
              <w:t xml:space="preserve">spmi@gunabangsa.ac.id</w:t>
            </w:r>
          </w:hyperlink>
          <w:r w:rsidDel="00000000" w:rsidR="00000000" w:rsidRPr="00000000">
            <w:rPr>
              <w:sz w:val="20"/>
              <w:szCs w:val="20"/>
              <w:rtl w:val="0"/>
            </w:rPr>
            <w:t xml:space="preserve"> Web: </w:t>
          </w:r>
          <w:hyperlink r:id="rId3">
            <w:r w:rsidDel="00000000" w:rsidR="00000000" w:rsidRPr="00000000">
              <w:rPr>
                <w:color w:val="0000ff"/>
                <w:sz w:val="20"/>
                <w:szCs w:val="20"/>
                <w:u w:val="single"/>
                <w:rtl w:val="0"/>
              </w:rPr>
              <w:t xml:space="preserve">www.gunabangsa.ac.id</w:t>
            </w:r>
          </w:hyperlink>
          <w:r w:rsidDel="00000000" w:rsidR="00000000" w:rsidRPr="00000000">
            <w:rPr>
              <w:rtl w:val="0"/>
            </w:rPr>
          </w:r>
        </w:p>
      </w:tc>
    </w:tr>
    <w:tr>
      <w:trPr>
        <w:cantSplit w:val="0"/>
        <w:trHeight w:val="781" w:hRule="atLeast"/>
        <w:tblHeader w:val="0"/>
      </w:trPr>
      <w:tc>
        <w:tcPr>
          <w:gridSpan w:val="2"/>
          <w:tcBorders>
            <w:top w:color="000000" w:space="0" w:sz="4" w:val="single"/>
            <w:right w:color="000000" w:space="0" w:sz="4" w:val="single"/>
          </w:tcBorders>
          <w:vAlign w:val="center"/>
        </w:tcPr>
        <w:p w:rsidR="00000000" w:rsidDel="00000000" w:rsidP="00000000" w:rsidRDefault="00000000" w:rsidRPr="00000000" w14:paraId="000003AE">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RENCANA PEMBELAJARAN SEMESTER</w:t>
          </w:r>
        </w:p>
        <w:p w:rsidR="00000000" w:rsidDel="00000000" w:rsidP="00000000" w:rsidRDefault="00000000" w:rsidRPr="00000000" w14:paraId="000003AF">
          <w:pPr>
            <w:spacing w:after="0" w:line="240" w:lineRule="auto"/>
            <w:jc w:val="center"/>
            <w:rPr>
              <w:rFonts w:ascii="Arial" w:cs="Arial" w:eastAsia="Arial" w:hAnsi="Arial"/>
              <w:b w:val="1"/>
              <w:bCs w:val="1"/>
              <w:sz w:val="16"/>
              <w:szCs w:val="16"/>
            </w:rPr>
          </w:pPr>
          <w:r w:rsidDel="00000000" w:rsidR="00000000" w:rsidRPr="00000000">
            <w:rPr>
              <w:rFonts w:ascii="Arial" w:cs="Arial" w:eastAsia="Arial" w:hAnsi="Arial"/>
              <w:b w:val="1"/>
              <w:bCs w:val="1"/>
              <w:sz w:val="20"/>
              <w:szCs w:val="20"/>
              <w:rtl w:val="0"/>
            </w:rPr>
            <w:t xml:space="preserve">GBY-SPMI/SPP-05/FM-02</w:t>
          </w:r>
          <w:r w:rsidDel="00000000" w:rsidR="00000000" w:rsidRPr="00000000">
            <w:rPr>
              <w:rtl w:val="0"/>
            </w:rPr>
          </w:r>
        </w:p>
      </w:tc>
    </w:tr>
  </w:tbl>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3"/>
      <w:numFmt w:val="bullet"/>
      <w:lvlText w:val="-"/>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bCs w:val="1"/>
      <w:sz w:val="48"/>
      <w:szCs w:val="48"/>
    </w:rPr>
  </w:style>
  <w:style w:type="paragraph" w:styleId="Heading2">
    <w:name w:val="heading 2"/>
    <w:basedOn w:val="Normal"/>
    <w:next w:val="Normal"/>
    <w:pPr>
      <w:keepNext w:val="1"/>
      <w:spacing w:after="60" w:before="240" w:lineRule="auto"/>
    </w:pPr>
    <w:rPr>
      <w:rFonts w:ascii="Cambria" w:cs="Cambria" w:eastAsia="Cambria" w:hAnsi="Cambria"/>
      <w:b w:val="1"/>
      <w:bCs w:val="1"/>
      <w:i w:val="1"/>
      <w:iCs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EC2793"/>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Header">
    <w:name w:val="header"/>
    <w:basedOn w:val="Normal"/>
    <w:link w:val="HeaderChar"/>
    <w:uiPriority w:val="99"/>
    <w:unhideWhenUsed w:val="1"/>
    <w:rsid w:val="00EC2793"/>
    <w:pPr>
      <w:tabs>
        <w:tab w:val="center" w:pos="4680"/>
        <w:tab w:val="right" w:pos="9360"/>
      </w:tabs>
      <w:spacing w:after="0" w:line="240" w:lineRule="auto"/>
    </w:pPr>
  </w:style>
  <w:style w:type="character" w:styleId="HeaderChar" w:customStyle="1">
    <w:name w:val="Header Char"/>
    <w:basedOn w:val="DefaultParagraphFont"/>
    <w:link w:val="Header"/>
    <w:uiPriority w:val="99"/>
    <w:rsid w:val="00EC2793"/>
  </w:style>
  <w:style w:type="paragraph" w:styleId="Footer">
    <w:name w:val="footer"/>
    <w:basedOn w:val="Normal"/>
    <w:link w:val="FooterChar"/>
    <w:uiPriority w:val="99"/>
    <w:unhideWhenUsed w:val="1"/>
    <w:rsid w:val="00EC2793"/>
    <w:pPr>
      <w:tabs>
        <w:tab w:val="center" w:pos="4680"/>
        <w:tab w:val="right" w:pos="9360"/>
      </w:tabs>
      <w:spacing w:after="0" w:line="240" w:lineRule="auto"/>
    </w:pPr>
  </w:style>
  <w:style w:type="character" w:styleId="FooterChar" w:customStyle="1">
    <w:name w:val="Footer Char"/>
    <w:basedOn w:val="DefaultParagraphFont"/>
    <w:link w:val="Footer"/>
    <w:uiPriority w:val="99"/>
    <w:rsid w:val="00EC2793"/>
  </w:style>
  <w:style w:type="paragraph" w:styleId="BalloonText">
    <w:name w:val="Balloon Text"/>
    <w:basedOn w:val="Normal"/>
    <w:link w:val="BalloonTextChar"/>
    <w:uiPriority w:val="99"/>
    <w:semiHidden w:val="1"/>
    <w:unhideWhenUsed w:val="1"/>
    <w:rsid w:val="00EC2793"/>
    <w:pPr>
      <w:spacing w:after="0" w:line="240" w:lineRule="auto"/>
    </w:pPr>
    <w:rPr>
      <w:rFonts w:ascii="Tahoma" w:hAnsi="Tahoma"/>
      <w:sz w:val="16"/>
      <w:szCs w:val="16"/>
      <w:lang w:eastAsia="x-none" w:val="x-none"/>
    </w:rPr>
  </w:style>
  <w:style w:type="character" w:styleId="BalloonTextChar" w:customStyle="1">
    <w:name w:val="Balloon Text Char"/>
    <w:link w:val="BalloonText"/>
    <w:uiPriority w:val="99"/>
    <w:semiHidden w:val="1"/>
    <w:rsid w:val="00EC2793"/>
    <w:rPr>
      <w:rFonts w:ascii="Tahoma" w:cs="Tahoma" w:hAnsi="Tahoma"/>
      <w:sz w:val="16"/>
      <w:szCs w:val="16"/>
    </w:rPr>
  </w:style>
  <w:style w:type="character" w:styleId="Hyperlink">
    <w:name w:val="Hyperlink"/>
    <w:uiPriority w:val="99"/>
    <w:rsid w:val="00EC2793"/>
    <w:rPr>
      <w:color w:val="0000ff"/>
      <w:u w:val="single"/>
    </w:rPr>
  </w:style>
  <w:style w:type="paragraph" w:styleId="Default" w:customStyle="1">
    <w:name w:val="Default"/>
    <w:rsid w:val="0080786B"/>
    <w:pPr>
      <w:autoSpaceDE w:val="0"/>
      <w:autoSpaceDN w:val="0"/>
      <w:adjustRightInd w:val="0"/>
    </w:pPr>
    <w:rPr>
      <w:rFonts w:cs="Calibri"/>
      <w:color w:val="000000"/>
      <w:sz w:val="24"/>
      <w:szCs w:val="24"/>
      <w:lang w:eastAsia="en-US" w:val="en-US"/>
    </w:rPr>
  </w:style>
  <w:style w:type="character" w:styleId="Heading1Char" w:customStyle="1">
    <w:name w:val="Heading 1 Char"/>
    <w:link w:val="Heading1"/>
    <w:uiPriority w:val="9"/>
    <w:rsid w:val="008F6029"/>
    <w:rPr>
      <w:rFonts w:ascii="Times New Roman" w:eastAsia="Times New Roman" w:hAnsi="Times New Roman"/>
      <w:b w:val="1"/>
      <w:bCs w:val="1"/>
      <w:kern w:val="36"/>
      <w:sz w:val="48"/>
      <w:szCs w:val="48"/>
    </w:rPr>
  </w:style>
  <w:style w:type="character" w:styleId="Heading2Char" w:customStyle="1">
    <w:name w:val="Heading 2 Char"/>
    <w:link w:val="Heading2"/>
    <w:uiPriority w:val="9"/>
    <w:semiHidden w:val="1"/>
    <w:rsid w:val="001D10B3"/>
    <w:rPr>
      <w:rFonts w:ascii="Cambria" w:cs="Times New Roman" w:eastAsia="Times New Roman" w:hAnsi="Cambria"/>
      <w:b w:val="1"/>
      <w:bCs w:val="1"/>
      <w:i w:val="1"/>
      <w:iCs w:val="1"/>
      <w:sz w:val="28"/>
      <w:szCs w:val="28"/>
    </w:rPr>
  </w:style>
  <w:style w:type="character" w:styleId="inline" w:customStyle="1">
    <w:name w:val="inline"/>
    <w:basedOn w:val="DefaultParagraphFont"/>
    <w:rsid w:val="001D10B3"/>
  </w:style>
  <w:style w:type="character" w:styleId="author" w:customStyle="1">
    <w:name w:val="author"/>
    <w:basedOn w:val="DefaultParagraphFont"/>
    <w:rsid w:val="00654305"/>
  </w:style>
  <w:style w:type="character" w:styleId="a-color-secondary" w:customStyle="1">
    <w:name w:val="a-color-secondary"/>
    <w:basedOn w:val="DefaultParagraphFont"/>
    <w:rsid w:val="00654305"/>
  </w:style>
  <w:style w:type="character" w:styleId="Strong">
    <w:name w:val="Strong"/>
    <w:uiPriority w:val="22"/>
    <w:qFormat w:val="1"/>
    <w:rsid w:val="00741EB9"/>
    <w:rPr>
      <w:b w:val="1"/>
      <w:bCs w:val="1"/>
    </w:rPr>
  </w:style>
  <w:style w:type="paragraph" w:styleId="ListParagraph">
    <w:name w:val="List Paragraph"/>
    <w:aliases w:val="spasi 2 taiiii,Body of text,List Paragraph1,Heading 1 Char1,Paragraph,Heading 5 Char1,UGEX'Z,Colorful List - Accent 11,List Paragraph Char Char,List Paragraph2,awal,Body Text Char1,Char Char2,List Paragraph11"/>
    <w:basedOn w:val="Normal"/>
    <w:link w:val="ListParagraphChar"/>
    <w:uiPriority w:val="34"/>
    <w:qFormat w:val="1"/>
    <w:rsid w:val="002675F6"/>
    <w:pPr>
      <w:ind w:left="720"/>
      <w:contextualSpacing w:val="1"/>
    </w:pPr>
    <w:rPr>
      <w:lang w:eastAsia="x-none" w:val="x-none"/>
    </w:rPr>
  </w:style>
  <w:style w:type="character" w:styleId="ListParagraphChar" w:customStyle="1">
    <w:name w:val="List Paragraph Char"/>
    <w:aliases w:val="spasi 2 taiiii Char,Body of text Char,List Paragraph1 Char,Heading 1 Char1 Char,Paragraph Char,Heading 5 Char1 Char,UGEX'Z Char,Colorful List - Accent 11 Char,List Paragraph Char Char Char,List Paragraph2 Char,awal Char"/>
    <w:link w:val="ListParagraph"/>
    <w:uiPriority w:val="34"/>
    <w:qFormat w:val="1"/>
    <w:rsid w:val="002675F6"/>
    <w:rPr>
      <w:sz w:val="22"/>
      <w:szCs w:val="22"/>
    </w:rPr>
  </w:style>
  <w:style w:type="character" w:styleId="Heading3Char" w:customStyle="1">
    <w:name w:val="Heading 3 Char"/>
    <w:link w:val="Heading3"/>
    <w:uiPriority w:val="9"/>
    <w:rsid w:val="00EB4BAD"/>
    <w:rPr>
      <w:rFonts w:ascii="Cambria" w:cs="Times New Roman" w:eastAsia="Times New Roman" w:hAnsi="Cambria"/>
      <w:b w:val="1"/>
      <w:bCs w:val="1"/>
      <w:sz w:val="26"/>
      <w:szCs w:val="26"/>
    </w:rPr>
  </w:style>
  <w:style w:type="paragraph" w:styleId="NormalWeb">
    <w:name w:val="Normal (Web)"/>
    <w:basedOn w:val="Normal"/>
    <w:uiPriority w:val="99"/>
    <w:unhideWhenUsed w:val="1"/>
    <w:rsid w:val="005D0A97"/>
    <w:pPr>
      <w:spacing w:after="100" w:afterAutospacing="1" w:before="100" w:beforeAutospacing="1" w:line="240" w:lineRule="auto"/>
    </w:pPr>
    <w:rPr>
      <w:rFonts w:ascii="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1" Type="http://schemas.openxmlformats.org/officeDocument/2006/relationships/font" Target="fonts/NotoSansSymbols-regular.ttf"/><Relationship Id="rId10" Type="http://schemas.openxmlformats.org/officeDocument/2006/relationships/font" Target="fonts/QuattrocentoSans-boldItalic.ttf"/><Relationship Id="rId12" Type="http://schemas.openxmlformats.org/officeDocument/2006/relationships/font" Target="fonts/NotoSansSymbols-bold.ttf"/><Relationship Id="rId9" Type="http://schemas.openxmlformats.org/officeDocument/2006/relationships/font" Target="fonts/QuattrocentoSans-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hyperlink" Target="mailto:spmi@gunabangsa.ac.id" TargetMode="External"/><Relationship Id="rId3" Type="http://schemas.openxmlformats.org/officeDocument/2006/relationships/hyperlink" Target="http://www.gunabangsa.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AVUcO1J2T+wAwuEKqkMNbH7LRg==">CgMxLjAaMAoBMBIrCikIB0IlChFRdWF0dHJvY2VudG8gU2FucxIQQXJpYWwgVW5pY29kZSBNUzIOaC43ODQzbzc0azhrbHg4AHIhMWk3UXk1dEpZVFJFZzhydnlxUTl0d2E3b3B5Y2FUV3Nf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2026-02-07T02:13:00Z</dcterms:created>
  <dc:creator>LPMI</dc:creator>
</cp:coreProperties>
</file>